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2F" w:rsidRDefault="002C242F">
      <w:r w:rsidRPr="002C242F">
        <w:t>Відкрита зустріч з експертами: ID 57606 Національний технічний університет "Харківський політехнічний інститут", ОНП «</w:t>
      </w:r>
      <w:bookmarkStart w:id="0" w:name="_GoBack"/>
      <w:r w:rsidRPr="002C242F">
        <w:t>Стала та відновлювана енергетика: електрична та мікроелектронна інженерія</w:t>
      </w:r>
      <w:bookmarkEnd w:id="0"/>
      <w:r w:rsidRPr="002C242F">
        <w:t xml:space="preserve">» Час: 27 березня 2024 р. 17:10 </w:t>
      </w:r>
    </w:p>
    <w:p w:rsidR="002C242F" w:rsidRDefault="002C242F">
      <w:r w:rsidRPr="002C242F">
        <w:t xml:space="preserve">Підключитись до конференції </w:t>
      </w:r>
      <w:proofErr w:type="spellStart"/>
      <w:r w:rsidRPr="002C242F">
        <w:t>Zoom</w:t>
      </w:r>
      <w:proofErr w:type="spellEnd"/>
      <w:r w:rsidRPr="002C242F">
        <w:t xml:space="preserve">: </w:t>
      </w:r>
    </w:p>
    <w:p w:rsidR="002C242F" w:rsidRDefault="002C242F">
      <w:hyperlink r:id="rId4" w:history="1">
        <w:r w:rsidRPr="003A7CE6">
          <w:rPr>
            <w:rStyle w:val="a3"/>
          </w:rPr>
          <w:t>https://us02web.zoom.us/j/89306808659</w:t>
        </w:r>
      </w:hyperlink>
      <w:r w:rsidRPr="002C242F">
        <w:t xml:space="preserve"> </w:t>
      </w:r>
    </w:p>
    <w:p w:rsidR="003520E1" w:rsidRDefault="002C242F">
      <w:r w:rsidRPr="002C242F">
        <w:t>Ідентифікатор конференції: 893 0680 8659 Пароль: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2F"/>
    <w:rsid w:val="002C242F"/>
    <w:rsid w:val="003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14A1"/>
  <w15:chartTrackingRefBased/>
  <w15:docId w15:val="{7CC73043-1684-4E59-A4E0-442D934E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3068086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2024-03-23T16:05:00Z</dcterms:created>
  <dcterms:modified xsi:type="dcterms:W3CDTF">2024-03-23T16:07:00Z</dcterms:modified>
</cp:coreProperties>
</file>