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CE613" w14:textId="77777777" w:rsidR="00F8476C" w:rsidRDefault="00F8476C" w:rsidP="00F8476C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6C8E6B1" wp14:editId="5446DF01">
            <wp:extent cx="2159657" cy="114480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657" cy="1144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8330F0" w14:textId="77777777" w:rsidR="00F8476C" w:rsidRDefault="00F8476C" w:rsidP="00F8476C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AF91CFC" w14:textId="77777777" w:rsidR="00F8476C" w:rsidRDefault="00F8476C" w:rsidP="00F8476C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D9D96C" w14:textId="77777777" w:rsidR="00F8476C" w:rsidRPr="00F05D48" w:rsidRDefault="00F8476C" w:rsidP="00F8476C">
      <w:pPr>
        <w:jc w:val="center"/>
        <w:rPr>
          <w:b/>
        </w:rPr>
      </w:pPr>
      <w:r w:rsidRPr="00F05D48">
        <w:rPr>
          <w:b/>
        </w:rPr>
        <w:t>ПРОГРАМА</w:t>
      </w:r>
    </w:p>
    <w:p w14:paraId="5D76D109" w14:textId="77777777" w:rsidR="00F8476C" w:rsidRPr="00F05D48" w:rsidRDefault="00F8476C" w:rsidP="00F8476C">
      <w:pPr>
        <w:jc w:val="center"/>
        <w:rPr>
          <w:b/>
        </w:rPr>
      </w:pPr>
    </w:p>
    <w:p w14:paraId="323E2714" w14:textId="77777777" w:rsidR="00F8476C" w:rsidRPr="00F05D48" w:rsidRDefault="00F8476C" w:rsidP="00F8476C">
      <w:pPr>
        <w:jc w:val="center"/>
        <w:rPr>
          <w:b/>
        </w:rPr>
      </w:pPr>
    </w:p>
    <w:p w14:paraId="03A0F923" w14:textId="4374E3D4" w:rsidR="00DE424A" w:rsidRPr="00DE424A" w:rsidRDefault="00F8476C" w:rsidP="00DE42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DC4">
        <w:rPr>
          <w:rFonts w:ascii="Times New Roman" w:hAnsi="Times New Roman" w:cs="Times New Roman"/>
          <w:b/>
          <w:sz w:val="24"/>
          <w:szCs w:val="24"/>
        </w:rPr>
        <w:t>проведення акредитаційної експертизи освітніх програм: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24A" w:rsidRPr="00DE424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E424A" w:rsidRPr="00DE424A">
        <w:rPr>
          <w:rFonts w:ascii="Times New Roman" w:hAnsi="Times New Roman" w:cs="Times New Roman"/>
          <w:b/>
          <w:sz w:val="24"/>
          <w:szCs w:val="24"/>
        </w:rPr>
        <w:t>Готельно</w:t>
      </w:r>
      <w:proofErr w:type="spellEnd"/>
      <w:r w:rsidR="00DE424A" w:rsidRPr="00DE424A">
        <w:rPr>
          <w:rFonts w:ascii="Times New Roman" w:hAnsi="Times New Roman" w:cs="Times New Roman"/>
          <w:b/>
          <w:sz w:val="24"/>
          <w:szCs w:val="24"/>
        </w:rPr>
        <w:t>-ресторанна справа» (</w:t>
      </w:r>
      <w:r w:rsidR="00DE424A" w:rsidRPr="00DE424A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="00DE424A" w:rsidRPr="00DE424A">
        <w:rPr>
          <w:rFonts w:ascii="Times New Roman" w:hAnsi="Times New Roman" w:cs="Times New Roman"/>
          <w:b/>
          <w:sz w:val="24"/>
          <w:szCs w:val="24"/>
        </w:rPr>
        <w:t xml:space="preserve"> ЄДЕБО 51148) за першим рівнем вищої освіти та «</w:t>
      </w:r>
      <w:proofErr w:type="spellStart"/>
      <w:r w:rsidR="00DE424A" w:rsidRPr="00DE424A">
        <w:rPr>
          <w:rFonts w:ascii="Times New Roman" w:hAnsi="Times New Roman" w:cs="Times New Roman"/>
          <w:b/>
          <w:sz w:val="24"/>
          <w:szCs w:val="24"/>
        </w:rPr>
        <w:t>Готельно</w:t>
      </w:r>
      <w:proofErr w:type="spellEnd"/>
      <w:r w:rsidR="00DE424A" w:rsidRPr="00DE424A">
        <w:rPr>
          <w:rFonts w:ascii="Times New Roman" w:hAnsi="Times New Roman" w:cs="Times New Roman"/>
          <w:b/>
          <w:sz w:val="24"/>
          <w:szCs w:val="24"/>
        </w:rPr>
        <w:t>-ресторанний бізнес» (</w:t>
      </w:r>
      <w:r w:rsidR="00DE424A" w:rsidRPr="00DE424A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="00DE424A" w:rsidRPr="00DE424A">
        <w:rPr>
          <w:rFonts w:ascii="Times New Roman" w:hAnsi="Times New Roman" w:cs="Times New Roman"/>
          <w:b/>
          <w:sz w:val="24"/>
          <w:szCs w:val="24"/>
        </w:rPr>
        <w:t xml:space="preserve"> ЄДЕБО 57580) за другим рівнем вищої освіти у Національному технічному університеті «Харківський політехнічний інститут»</w:t>
      </w:r>
      <w:r w:rsidR="00DE424A" w:rsidRPr="00DE424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E424A" w:rsidRPr="00DE424A">
        <w:rPr>
          <w:rFonts w:ascii="Times New Roman" w:hAnsi="Times New Roman" w:cs="Times New Roman"/>
          <w:b/>
          <w:sz w:val="24"/>
          <w:szCs w:val="24"/>
        </w:rPr>
        <w:t>в період з 05.11.2024 по 07.11.2024 р</w:t>
      </w:r>
    </w:p>
    <w:p w14:paraId="518261A5" w14:textId="77777777" w:rsidR="00DE424A" w:rsidRPr="00DE424A" w:rsidRDefault="00DE424A" w:rsidP="00DE42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C946A" w14:textId="11E8DE0C" w:rsidR="00F8476C" w:rsidRPr="0095793C" w:rsidRDefault="00F8476C" w:rsidP="00F847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8F9C9" w14:textId="5A468C42" w:rsidR="00F8476C" w:rsidRPr="00F8476C" w:rsidRDefault="00F8476C" w:rsidP="00F847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26C6E" w14:textId="77777777" w:rsidR="00F8476C" w:rsidRPr="00740DC4" w:rsidRDefault="00F8476C" w:rsidP="00F8476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0D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Відкрита зустріч з експертами: </w:t>
      </w:r>
    </w:p>
    <w:p w14:paraId="0D76861D" w14:textId="77777777" w:rsidR="00F8476C" w:rsidRDefault="00F8476C" w:rsidP="00F847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B21B233" w14:textId="77777777" w:rsidR="00DE424A" w:rsidRPr="00DE424A" w:rsidRDefault="00DE424A" w:rsidP="00DE424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E42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Час: 6 листопада 2024 09:00</w:t>
      </w:r>
    </w:p>
    <w:p w14:paraId="46BE0E37" w14:textId="77777777" w:rsidR="00DE424A" w:rsidRPr="00DE424A" w:rsidRDefault="00DE424A" w:rsidP="00DE424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DE42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Підключитись</w:t>
      </w:r>
      <w:proofErr w:type="spellEnd"/>
      <w:r w:rsidRPr="00DE42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DE42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конференції</w:t>
      </w:r>
      <w:proofErr w:type="spellEnd"/>
      <w:r w:rsidRPr="00DE42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Zoom:</w:t>
      </w:r>
    </w:p>
    <w:p w14:paraId="04343CF5" w14:textId="77777777" w:rsidR="00DE424A" w:rsidRPr="00DE424A" w:rsidRDefault="00DE424A" w:rsidP="00DE424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hyperlink r:id="rId5" w:tgtFrame="_blank" w:history="1">
        <w:r w:rsidRPr="00DE424A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https://us04web.zoom.us/j/74193213385?pwd=d4b51pWfiBlcXEF25GSJaIPc9CBlIv.1</w:t>
        </w:r>
      </w:hyperlink>
    </w:p>
    <w:p w14:paraId="631348D6" w14:textId="77777777" w:rsidR="00DE424A" w:rsidRPr="00DE424A" w:rsidRDefault="00DE424A" w:rsidP="00DE424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DE42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Ідентифікатор</w:t>
      </w:r>
      <w:proofErr w:type="spellEnd"/>
      <w:r w:rsidRPr="00DE42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E42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конференції</w:t>
      </w:r>
      <w:proofErr w:type="spellEnd"/>
      <w:r w:rsidRPr="00DE42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741 9321 3385</w:t>
      </w:r>
    </w:p>
    <w:p w14:paraId="75DE1EAB" w14:textId="77777777" w:rsidR="00DE424A" w:rsidRPr="00DE424A" w:rsidRDefault="00DE424A" w:rsidP="00DE424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E42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Пароль: 2024</w:t>
      </w:r>
    </w:p>
    <w:p w14:paraId="388D8BBB" w14:textId="77777777" w:rsidR="00DE424A" w:rsidRPr="00DE424A" w:rsidRDefault="00DE424A" w:rsidP="00F847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DE424A" w:rsidRPr="00DE424A" w:rsidSect="005344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0C"/>
    <w:rsid w:val="00086436"/>
    <w:rsid w:val="00295672"/>
    <w:rsid w:val="00356CF5"/>
    <w:rsid w:val="003E79DE"/>
    <w:rsid w:val="005344E3"/>
    <w:rsid w:val="00655AF2"/>
    <w:rsid w:val="00864ECA"/>
    <w:rsid w:val="00C2020C"/>
    <w:rsid w:val="00DE424A"/>
    <w:rsid w:val="00F8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C1F3"/>
  <w15:chartTrackingRefBased/>
  <w15:docId w15:val="{0A623197-336D-4A25-B6ED-8FD197EA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6C"/>
    <w:pPr>
      <w:widowControl w:val="0"/>
      <w:spacing w:after="0" w:line="240" w:lineRule="auto"/>
    </w:pPr>
    <w:rPr>
      <w:rFonts w:ascii="Georgia" w:eastAsia="Georgia" w:hAnsi="Georgia" w:cs="Georgia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7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4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4193213385?pwd=d4b51pWfiBlcXEF25GSJaIPc9CBlIv.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2024-10-30T17:03:00Z</dcterms:created>
  <dcterms:modified xsi:type="dcterms:W3CDTF">2024-10-30T17:03:00Z</dcterms:modified>
</cp:coreProperties>
</file>