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F5A6F" w14:textId="77777777" w:rsidR="003F0B1E" w:rsidRPr="003F0B1E" w:rsidRDefault="00D126D4" w:rsidP="003F0B1E">
      <w:pPr>
        <w:pStyle w:val="aa"/>
        <w:spacing w:before="0" w:after="0"/>
        <w:ind w:right="567"/>
        <w:jc w:val="center"/>
        <w:rPr>
          <w:sz w:val="20"/>
          <w:szCs w:val="20"/>
          <w:lang w:val="uk-UA"/>
        </w:rPr>
      </w:pPr>
      <w:r>
        <w:rPr>
          <w:b/>
          <w:bCs/>
          <w:lang w:val="uk-UA"/>
        </w:rPr>
        <w:t xml:space="preserve"> </w:t>
      </w:r>
      <w:r w:rsidR="003F0B1E" w:rsidRPr="003F0B1E">
        <w:rPr>
          <w:sz w:val="20"/>
          <w:szCs w:val="20"/>
          <w:lang w:val="uk-UA"/>
        </w:rPr>
        <w:t>НАЦІОНАЛЬНИЙ ТЕХНІЧНИЙ УНІВЕРСИТЕТ</w:t>
      </w:r>
      <w:r w:rsidR="003F0B1E" w:rsidRPr="003F0B1E">
        <w:rPr>
          <w:sz w:val="20"/>
          <w:szCs w:val="20"/>
          <w:lang w:val="uk-UA"/>
        </w:rPr>
        <w:br/>
        <w:t>«ХАРКІВСЬКИЙ ПОЛІТЕХНІЧНИЙ ІНСТИТУТ»</w:t>
      </w:r>
    </w:p>
    <w:p w14:paraId="173D17D6" w14:textId="77777777" w:rsidR="003F0B1E" w:rsidRPr="003F0B1E" w:rsidRDefault="003F0B1E" w:rsidP="003F0B1E">
      <w:pPr>
        <w:suppressAutoHyphens/>
        <w:spacing w:after="0" w:line="240" w:lineRule="auto"/>
        <w:ind w:right="567"/>
        <w:jc w:val="center"/>
        <w:rPr>
          <w:rFonts w:ascii="Times New Roman" w:eastAsia="Times New Roman" w:hAnsi="Times New Roman" w:cs="Times New Roman"/>
          <w:sz w:val="20"/>
          <w:szCs w:val="20"/>
          <w:lang w:val="uk-UA" w:eastAsia="ru-RU"/>
        </w:rPr>
      </w:pPr>
    </w:p>
    <w:p w14:paraId="1DC83979" w14:textId="77777777" w:rsidR="003F0B1E" w:rsidRPr="003F0B1E" w:rsidRDefault="003F0B1E" w:rsidP="003F0B1E">
      <w:pPr>
        <w:suppressAutoHyphens/>
        <w:spacing w:after="0" w:line="240" w:lineRule="auto"/>
        <w:ind w:right="567"/>
        <w:jc w:val="center"/>
        <w:rPr>
          <w:rFonts w:ascii="Times New Roman" w:eastAsia="Times New Roman" w:hAnsi="Times New Roman" w:cs="Times New Roman"/>
          <w:sz w:val="20"/>
          <w:szCs w:val="20"/>
          <w:lang w:val="uk-UA" w:eastAsia="ru-RU"/>
        </w:rPr>
      </w:pPr>
    </w:p>
    <w:p w14:paraId="25518A6F" w14:textId="77777777" w:rsidR="003F0B1E" w:rsidRPr="003F0B1E" w:rsidRDefault="003F0B1E" w:rsidP="003F0B1E">
      <w:pPr>
        <w:suppressAutoHyphens/>
        <w:spacing w:after="0" w:line="240" w:lineRule="auto"/>
        <w:rPr>
          <w:rFonts w:ascii="Times New Roman" w:eastAsia="Times New Roman" w:hAnsi="Times New Roman" w:cs="Times New Roman"/>
          <w:b/>
          <w:sz w:val="24"/>
          <w:szCs w:val="24"/>
          <w:lang w:val="uk-UA" w:eastAsia="ar-SA"/>
        </w:rPr>
      </w:pPr>
      <w:r w:rsidRPr="003F0B1E">
        <w:rPr>
          <w:rFonts w:ascii="Times New Roman" w:eastAsia="Times New Roman" w:hAnsi="Times New Roman" w:cs="Times New Roman"/>
          <w:b/>
          <w:sz w:val="24"/>
          <w:szCs w:val="24"/>
          <w:lang w:val="uk-UA" w:eastAsia="ar-SA"/>
        </w:rPr>
        <w:t xml:space="preserve">                                                      ОБҐРУНТУВАННЯ </w:t>
      </w:r>
    </w:p>
    <w:p w14:paraId="443895FF" w14:textId="77777777" w:rsidR="003F0B1E" w:rsidRPr="003F0B1E" w:rsidRDefault="003F0B1E" w:rsidP="003F0B1E">
      <w:pPr>
        <w:suppressAutoHyphens/>
        <w:spacing w:after="0" w:line="240" w:lineRule="auto"/>
        <w:rPr>
          <w:rFonts w:ascii="Times New Roman" w:eastAsia="Times New Roman" w:hAnsi="Times New Roman" w:cs="Times New Roman"/>
          <w:sz w:val="24"/>
          <w:szCs w:val="24"/>
          <w:lang w:val="uk-UA" w:eastAsia="ar-SA"/>
        </w:rPr>
      </w:pPr>
      <w:r w:rsidRPr="003F0B1E">
        <w:rPr>
          <w:rFonts w:ascii="Times New Roman" w:eastAsia="Times New Roman" w:hAnsi="Times New Roman" w:cs="Times New Roman"/>
          <w:b/>
          <w:sz w:val="24"/>
          <w:szCs w:val="24"/>
          <w:lang w:val="uk-UA" w:eastAsia="ar-SA"/>
        </w:rPr>
        <w:t>ТЕХНІЧНИХ ТА ЯКІСНИХ ХАРАКТЕРИСТИК ПРЕДМЕТА ЗАКУПІВЛІ, РОЗМІРУ БЮДЖЕТНОГО ПРИЗНАЧЕННЯ, ОЧІКУВАНОЇ ВАРТОСТІ ПРЕДМЕТА ЗАКУПІВЛІ</w:t>
      </w:r>
      <w:r w:rsidRPr="003F0B1E">
        <w:rPr>
          <w:rFonts w:ascii="Times New Roman" w:eastAsia="Times New Roman" w:hAnsi="Times New Roman" w:cs="Times New Roman"/>
          <w:sz w:val="24"/>
          <w:szCs w:val="24"/>
          <w:lang w:val="uk-UA" w:eastAsia="ar-SA"/>
        </w:rPr>
        <w:t xml:space="preserve"> </w:t>
      </w:r>
    </w:p>
    <w:p w14:paraId="49DF3107" w14:textId="77777777" w:rsidR="003F0B1E" w:rsidRPr="003F0B1E" w:rsidRDefault="003F0B1E" w:rsidP="003F0B1E">
      <w:pPr>
        <w:suppressAutoHyphens/>
        <w:spacing w:after="0" w:line="240" w:lineRule="auto"/>
        <w:rPr>
          <w:rFonts w:ascii="Times New Roman" w:eastAsia="Times New Roman" w:hAnsi="Times New Roman" w:cs="Times New Roman"/>
          <w:sz w:val="24"/>
          <w:szCs w:val="24"/>
          <w:lang w:val="uk-UA" w:eastAsia="ar-SA"/>
        </w:rPr>
      </w:pPr>
      <w:r w:rsidRPr="003F0B1E">
        <w:rPr>
          <w:rFonts w:ascii="Times New Roman" w:eastAsia="Times New Roman" w:hAnsi="Times New Roman" w:cs="Times New Roman"/>
          <w:sz w:val="24"/>
          <w:szCs w:val="24"/>
          <w:lang w:val="uk-UA" w:eastAsia="ar-SA"/>
        </w:rPr>
        <w:t xml:space="preserve">(відповідно до пункту 41 постанови КМУ від 11.10.2016 № 710 «Про ефективне використання державних коштів» (зі змінами)) </w:t>
      </w:r>
    </w:p>
    <w:p w14:paraId="1268A7C5"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p>
    <w:p w14:paraId="53F8FC51"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r w:rsidRPr="003F0B1E">
        <w:rPr>
          <w:rFonts w:ascii="Times New Roman" w:eastAsia="Times New Roman" w:hAnsi="Times New Roman" w:cs="Times New Roman"/>
          <w:b/>
          <w:sz w:val="24"/>
          <w:szCs w:val="24"/>
          <w:lang w:eastAsia="ar-SA"/>
        </w:rPr>
        <w:t xml:space="preserve">1.Найменування, </w:t>
      </w:r>
      <w:proofErr w:type="spellStart"/>
      <w:r w:rsidRPr="003F0B1E">
        <w:rPr>
          <w:rFonts w:ascii="Times New Roman" w:eastAsia="Times New Roman" w:hAnsi="Times New Roman" w:cs="Times New Roman"/>
          <w:b/>
          <w:sz w:val="24"/>
          <w:szCs w:val="24"/>
          <w:lang w:eastAsia="ar-SA"/>
        </w:rPr>
        <w:t>місцезнаходження</w:t>
      </w:r>
      <w:proofErr w:type="spellEnd"/>
      <w:r w:rsidRPr="003F0B1E">
        <w:rPr>
          <w:rFonts w:ascii="Times New Roman" w:eastAsia="Times New Roman" w:hAnsi="Times New Roman" w:cs="Times New Roman"/>
          <w:b/>
          <w:sz w:val="24"/>
          <w:szCs w:val="24"/>
          <w:lang w:eastAsia="ar-SA"/>
        </w:rPr>
        <w:t xml:space="preserve"> та </w:t>
      </w:r>
      <w:proofErr w:type="spellStart"/>
      <w:r w:rsidRPr="003F0B1E">
        <w:rPr>
          <w:rFonts w:ascii="Times New Roman" w:eastAsia="Times New Roman" w:hAnsi="Times New Roman" w:cs="Times New Roman"/>
          <w:b/>
          <w:sz w:val="24"/>
          <w:szCs w:val="24"/>
          <w:lang w:eastAsia="ar-SA"/>
        </w:rPr>
        <w:t>ідентифікаційний</w:t>
      </w:r>
      <w:proofErr w:type="spellEnd"/>
      <w:r w:rsidRPr="003F0B1E">
        <w:rPr>
          <w:rFonts w:ascii="Times New Roman" w:eastAsia="Times New Roman" w:hAnsi="Times New Roman" w:cs="Times New Roman"/>
          <w:b/>
          <w:sz w:val="24"/>
          <w:szCs w:val="24"/>
          <w:lang w:eastAsia="ar-SA"/>
        </w:rPr>
        <w:t xml:space="preserve"> код </w:t>
      </w:r>
      <w:proofErr w:type="spellStart"/>
      <w:r w:rsidRPr="003F0B1E">
        <w:rPr>
          <w:rFonts w:ascii="Times New Roman" w:eastAsia="Times New Roman" w:hAnsi="Times New Roman" w:cs="Times New Roman"/>
          <w:b/>
          <w:sz w:val="24"/>
          <w:szCs w:val="24"/>
          <w:lang w:eastAsia="ar-SA"/>
        </w:rPr>
        <w:t>замовника</w:t>
      </w:r>
      <w:proofErr w:type="spellEnd"/>
      <w:r w:rsidRPr="003F0B1E">
        <w:rPr>
          <w:rFonts w:ascii="Times New Roman" w:eastAsia="Times New Roman" w:hAnsi="Times New Roman" w:cs="Times New Roman"/>
          <w:b/>
          <w:sz w:val="24"/>
          <w:szCs w:val="24"/>
          <w:lang w:eastAsia="ar-SA"/>
        </w:rPr>
        <w:t xml:space="preserve"> в </w:t>
      </w:r>
      <w:proofErr w:type="spellStart"/>
      <w:r w:rsidRPr="003F0B1E">
        <w:rPr>
          <w:rFonts w:ascii="Times New Roman" w:eastAsia="Times New Roman" w:hAnsi="Times New Roman" w:cs="Times New Roman"/>
          <w:b/>
          <w:sz w:val="24"/>
          <w:szCs w:val="24"/>
          <w:lang w:eastAsia="ar-SA"/>
        </w:rPr>
        <w:t>Єдиному</w:t>
      </w:r>
      <w:proofErr w:type="spellEnd"/>
      <w:r w:rsidRPr="003F0B1E">
        <w:rPr>
          <w:rFonts w:ascii="Times New Roman" w:eastAsia="Times New Roman" w:hAnsi="Times New Roman" w:cs="Times New Roman"/>
          <w:b/>
          <w:sz w:val="24"/>
          <w:szCs w:val="24"/>
          <w:lang w:eastAsia="ar-SA"/>
        </w:rPr>
        <w:t xml:space="preserve"> державному </w:t>
      </w:r>
      <w:proofErr w:type="spellStart"/>
      <w:r w:rsidRPr="003F0B1E">
        <w:rPr>
          <w:rFonts w:ascii="Times New Roman" w:eastAsia="Times New Roman" w:hAnsi="Times New Roman" w:cs="Times New Roman"/>
          <w:b/>
          <w:sz w:val="24"/>
          <w:szCs w:val="24"/>
          <w:lang w:eastAsia="ar-SA"/>
        </w:rPr>
        <w:t>реєстрі</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юридичних</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осіб</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фізичних</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осіб</w:t>
      </w:r>
      <w:proofErr w:type="spellEnd"/>
      <w:r w:rsidRPr="003F0B1E">
        <w:rPr>
          <w:rFonts w:ascii="Times New Roman" w:eastAsia="Times New Roman" w:hAnsi="Times New Roman" w:cs="Times New Roman"/>
          <w:b/>
          <w:sz w:val="24"/>
          <w:szCs w:val="24"/>
          <w:lang w:eastAsia="ar-SA"/>
        </w:rPr>
        <w:t xml:space="preserve"> - </w:t>
      </w:r>
      <w:proofErr w:type="spellStart"/>
      <w:r w:rsidRPr="003F0B1E">
        <w:rPr>
          <w:rFonts w:ascii="Times New Roman" w:eastAsia="Times New Roman" w:hAnsi="Times New Roman" w:cs="Times New Roman"/>
          <w:b/>
          <w:sz w:val="24"/>
          <w:szCs w:val="24"/>
          <w:lang w:eastAsia="ar-SA"/>
        </w:rPr>
        <w:t>підприємців</w:t>
      </w:r>
      <w:proofErr w:type="spellEnd"/>
      <w:r w:rsidRPr="003F0B1E">
        <w:rPr>
          <w:rFonts w:ascii="Times New Roman" w:eastAsia="Times New Roman" w:hAnsi="Times New Roman" w:cs="Times New Roman"/>
          <w:b/>
          <w:sz w:val="24"/>
          <w:szCs w:val="24"/>
          <w:lang w:eastAsia="ar-SA"/>
        </w:rPr>
        <w:t xml:space="preserve"> та </w:t>
      </w:r>
      <w:proofErr w:type="spellStart"/>
      <w:r w:rsidRPr="003F0B1E">
        <w:rPr>
          <w:rFonts w:ascii="Times New Roman" w:eastAsia="Times New Roman" w:hAnsi="Times New Roman" w:cs="Times New Roman"/>
          <w:b/>
          <w:sz w:val="24"/>
          <w:szCs w:val="24"/>
          <w:lang w:eastAsia="ar-SA"/>
        </w:rPr>
        <w:t>громадських</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формувань</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його</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категорія</w:t>
      </w:r>
      <w:proofErr w:type="spellEnd"/>
      <w:r w:rsidRPr="003F0B1E">
        <w:rPr>
          <w:rFonts w:ascii="Times New Roman" w:eastAsia="Times New Roman" w:hAnsi="Times New Roman" w:cs="Times New Roman"/>
          <w:sz w:val="24"/>
          <w:szCs w:val="24"/>
          <w:lang w:eastAsia="ar-SA"/>
        </w:rPr>
        <w:t xml:space="preserve">: </w:t>
      </w:r>
      <w:proofErr w:type="spellStart"/>
      <w:r w:rsidRPr="003F0B1E">
        <w:rPr>
          <w:rFonts w:ascii="Times New Roman" w:eastAsia="Times New Roman" w:hAnsi="Times New Roman" w:cs="Times New Roman"/>
          <w:sz w:val="24"/>
          <w:szCs w:val="24"/>
          <w:lang w:eastAsia="ar-SA"/>
        </w:rPr>
        <w:t>Н</w:t>
      </w:r>
      <w:r w:rsidRPr="003F0B1E">
        <w:rPr>
          <w:rFonts w:ascii="Times New Roman" w:eastAsia="Times New Roman" w:hAnsi="Times New Roman" w:cs="Times New Roman"/>
          <w:b/>
          <w:sz w:val="24"/>
          <w:szCs w:val="24"/>
          <w:lang w:eastAsia="ar-SA"/>
        </w:rPr>
        <w:t>аціональний</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технічний</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університет</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Харківський</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політехнічний</w:t>
      </w:r>
      <w:proofErr w:type="spellEnd"/>
      <w:r w:rsidRPr="003F0B1E">
        <w:rPr>
          <w:rFonts w:ascii="Times New Roman" w:eastAsia="Times New Roman" w:hAnsi="Times New Roman" w:cs="Times New Roman"/>
          <w:b/>
          <w:sz w:val="24"/>
          <w:szCs w:val="24"/>
          <w:lang w:eastAsia="ar-SA"/>
        </w:rPr>
        <w:t xml:space="preserve"> </w:t>
      </w:r>
      <w:proofErr w:type="spellStart"/>
      <w:r w:rsidRPr="003F0B1E">
        <w:rPr>
          <w:rFonts w:ascii="Times New Roman" w:eastAsia="Times New Roman" w:hAnsi="Times New Roman" w:cs="Times New Roman"/>
          <w:b/>
          <w:sz w:val="24"/>
          <w:szCs w:val="24"/>
          <w:lang w:eastAsia="ar-SA"/>
        </w:rPr>
        <w:t>інститут</w:t>
      </w:r>
      <w:proofErr w:type="spellEnd"/>
      <w:r w:rsidRPr="003F0B1E">
        <w:rPr>
          <w:rFonts w:ascii="Times New Roman" w:eastAsia="Times New Roman" w:hAnsi="Times New Roman" w:cs="Times New Roman"/>
          <w:b/>
          <w:sz w:val="24"/>
          <w:szCs w:val="24"/>
          <w:lang w:eastAsia="ar-SA"/>
        </w:rPr>
        <w:t xml:space="preserve">» 61002, </w:t>
      </w:r>
      <w:proofErr w:type="spellStart"/>
      <w:r w:rsidRPr="003F0B1E">
        <w:rPr>
          <w:rFonts w:ascii="Times New Roman" w:eastAsia="Times New Roman" w:hAnsi="Times New Roman" w:cs="Times New Roman"/>
          <w:b/>
          <w:sz w:val="24"/>
          <w:szCs w:val="24"/>
          <w:lang w:eastAsia="ar-SA"/>
        </w:rPr>
        <w:t>м</w:t>
      </w:r>
      <w:proofErr w:type="gramStart"/>
      <w:r w:rsidRPr="003F0B1E">
        <w:rPr>
          <w:rFonts w:ascii="Times New Roman" w:eastAsia="Times New Roman" w:hAnsi="Times New Roman" w:cs="Times New Roman"/>
          <w:b/>
          <w:sz w:val="24"/>
          <w:szCs w:val="24"/>
          <w:lang w:eastAsia="ar-SA"/>
        </w:rPr>
        <w:t>.Х</w:t>
      </w:r>
      <w:proofErr w:type="gramEnd"/>
      <w:r w:rsidRPr="003F0B1E">
        <w:rPr>
          <w:rFonts w:ascii="Times New Roman" w:eastAsia="Times New Roman" w:hAnsi="Times New Roman" w:cs="Times New Roman"/>
          <w:b/>
          <w:sz w:val="24"/>
          <w:szCs w:val="24"/>
          <w:lang w:eastAsia="ar-SA"/>
        </w:rPr>
        <w:t>арків,Харківська</w:t>
      </w:r>
      <w:proofErr w:type="spellEnd"/>
      <w:r w:rsidRPr="003F0B1E">
        <w:rPr>
          <w:rFonts w:ascii="Times New Roman" w:eastAsia="Times New Roman" w:hAnsi="Times New Roman" w:cs="Times New Roman"/>
          <w:b/>
          <w:sz w:val="24"/>
          <w:szCs w:val="24"/>
          <w:lang w:eastAsia="ar-SA"/>
        </w:rPr>
        <w:t xml:space="preserve"> область, вул.Кирпичова,2, код ЄДРПОУ 02071180</w:t>
      </w:r>
    </w:p>
    <w:p w14:paraId="11F4A1C5"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p>
    <w:p w14:paraId="70EEBD15" w14:textId="110A1388"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r w:rsidRPr="003F0B1E">
        <w:rPr>
          <w:rFonts w:ascii="Times New Roman" w:eastAsia="Times New Roman" w:hAnsi="Times New Roman" w:cs="Times New Roman"/>
          <w:sz w:val="24"/>
          <w:szCs w:val="24"/>
          <w:lang w:eastAsia="ru-RU"/>
        </w:rPr>
        <w:t>2</w:t>
      </w:r>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Ідентифікатор</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закупі</w:t>
      </w:r>
      <w:proofErr w:type="gramStart"/>
      <w:r w:rsidRPr="003F0B1E">
        <w:rPr>
          <w:rFonts w:ascii="Times New Roman" w:eastAsia="Times New Roman" w:hAnsi="Times New Roman" w:cs="Times New Roman"/>
          <w:b/>
          <w:sz w:val="24"/>
          <w:szCs w:val="24"/>
          <w:lang w:eastAsia="ru-RU"/>
        </w:rPr>
        <w:t>вл</w:t>
      </w:r>
      <w:proofErr w:type="gramEnd"/>
      <w:r w:rsidRPr="003F0B1E">
        <w:rPr>
          <w:rFonts w:ascii="Times New Roman" w:eastAsia="Times New Roman" w:hAnsi="Times New Roman" w:cs="Times New Roman"/>
          <w:b/>
          <w:sz w:val="24"/>
          <w:szCs w:val="24"/>
          <w:lang w:eastAsia="ru-RU"/>
        </w:rPr>
        <w:t>і</w:t>
      </w:r>
      <w:proofErr w:type="spellEnd"/>
      <w:r w:rsidRPr="003F0B1E">
        <w:rPr>
          <w:rFonts w:ascii="Times New Roman" w:eastAsia="Times New Roman" w:hAnsi="Times New Roman" w:cs="Times New Roman"/>
          <w:sz w:val="24"/>
          <w:szCs w:val="24"/>
          <w:lang w:eastAsia="ru-RU"/>
        </w:rPr>
        <w:t xml:space="preserve"> : </w:t>
      </w:r>
      <w:r w:rsidRPr="003F0B1E">
        <w:rPr>
          <w:rFonts w:ascii="Times New Roman" w:eastAsia="Times New Roman" w:hAnsi="Times New Roman" w:cs="Times New Roman"/>
          <w:sz w:val="24"/>
          <w:szCs w:val="24"/>
          <w:lang w:val="en-US" w:eastAsia="ru-RU"/>
        </w:rPr>
        <w:t>UA</w:t>
      </w:r>
      <w:r w:rsidRPr="003F0B1E">
        <w:rPr>
          <w:rFonts w:ascii="Times New Roman" w:eastAsia="Times New Roman" w:hAnsi="Times New Roman" w:cs="Times New Roman"/>
          <w:sz w:val="24"/>
          <w:szCs w:val="24"/>
          <w:lang w:eastAsia="ru-RU"/>
        </w:rPr>
        <w:t>-2024-0</w:t>
      </w:r>
      <w:r w:rsidR="00CC7742">
        <w:rPr>
          <w:rFonts w:ascii="Times New Roman" w:eastAsia="Times New Roman" w:hAnsi="Times New Roman" w:cs="Times New Roman"/>
          <w:sz w:val="24"/>
          <w:szCs w:val="24"/>
          <w:lang w:val="uk-UA" w:eastAsia="ru-RU"/>
        </w:rPr>
        <w:t>3</w:t>
      </w:r>
      <w:r w:rsidRPr="003F0B1E">
        <w:rPr>
          <w:rFonts w:ascii="Times New Roman" w:eastAsia="Times New Roman" w:hAnsi="Times New Roman" w:cs="Times New Roman"/>
          <w:sz w:val="24"/>
          <w:szCs w:val="24"/>
          <w:lang w:eastAsia="ru-RU"/>
        </w:rPr>
        <w:t>-0</w:t>
      </w:r>
      <w:r w:rsidR="00CC7742">
        <w:rPr>
          <w:rFonts w:ascii="Times New Roman" w:eastAsia="Times New Roman" w:hAnsi="Times New Roman" w:cs="Times New Roman"/>
          <w:sz w:val="24"/>
          <w:szCs w:val="24"/>
          <w:lang w:val="uk-UA" w:eastAsia="ru-RU"/>
        </w:rPr>
        <w:t>4</w:t>
      </w:r>
      <w:r w:rsidRPr="003F0B1E">
        <w:rPr>
          <w:rFonts w:ascii="Times New Roman" w:eastAsia="Times New Roman" w:hAnsi="Times New Roman" w:cs="Times New Roman"/>
          <w:sz w:val="24"/>
          <w:szCs w:val="24"/>
          <w:lang w:eastAsia="ru-RU"/>
        </w:rPr>
        <w:t>-00</w:t>
      </w:r>
      <w:r w:rsidR="00CC7742">
        <w:rPr>
          <w:rFonts w:ascii="Times New Roman" w:eastAsia="Times New Roman" w:hAnsi="Times New Roman" w:cs="Times New Roman"/>
          <w:sz w:val="24"/>
          <w:szCs w:val="24"/>
          <w:lang w:val="uk-UA" w:eastAsia="ru-RU"/>
        </w:rPr>
        <w:t>275</w:t>
      </w:r>
      <w:r w:rsidRPr="003F0B1E">
        <w:rPr>
          <w:rFonts w:ascii="Times New Roman" w:eastAsia="Times New Roman" w:hAnsi="Times New Roman" w:cs="Times New Roman"/>
          <w:sz w:val="24"/>
          <w:szCs w:val="24"/>
          <w:lang w:eastAsia="ru-RU"/>
        </w:rPr>
        <w:t>6-</w:t>
      </w:r>
      <w:r w:rsidRPr="003F0B1E">
        <w:rPr>
          <w:rFonts w:ascii="Times New Roman" w:eastAsia="Times New Roman" w:hAnsi="Times New Roman" w:cs="Times New Roman"/>
          <w:sz w:val="24"/>
          <w:szCs w:val="24"/>
          <w:lang w:val="en-US" w:eastAsia="ru-RU"/>
        </w:rPr>
        <w:t>a</w:t>
      </w:r>
    </w:p>
    <w:p w14:paraId="11D8C984"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val="uk-UA" w:eastAsia="ru-RU"/>
        </w:rPr>
      </w:pPr>
      <w:r w:rsidRPr="003F0B1E">
        <w:rPr>
          <w:rFonts w:ascii="Times New Roman" w:eastAsia="Times New Roman" w:hAnsi="Times New Roman" w:cs="Times New Roman"/>
          <w:sz w:val="24"/>
          <w:szCs w:val="24"/>
          <w:lang w:val="uk-UA" w:eastAsia="ru-RU"/>
        </w:rPr>
        <w:t xml:space="preserve">3. </w:t>
      </w:r>
      <w:r w:rsidRPr="003F0B1E">
        <w:rPr>
          <w:rFonts w:ascii="Times New Roman" w:eastAsia="Times New Roman" w:hAnsi="Times New Roman" w:cs="Times New Roman"/>
          <w:b/>
          <w:sz w:val="24"/>
          <w:szCs w:val="24"/>
          <w:lang w:val="uk-UA" w:eastAsia="ru-RU"/>
        </w:rPr>
        <w:t>Найменування предмету закупівлі</w:t>
      </w:r>
      <w:r w:rsidRPr="003F0B1E">
        <w:rPr>
          <w:rFonts w:ascii="Times New Roman" w:eastAsia="Times New Roman" w:hAnsi="Times New Roman" w:cs="Times New Roman"/>
          <w:sz w:val="24"/>
          <w:szCs w:val="24"/>
          <w:lang w:val="uk-UA" w:eastAsia="ru-RU"/>
        </w:rPr>
        <w:t>: Документ про вищу освіту (диплом бакалавра, спеціаліста, магістра, доктора філософії ) код ДК 021:2015 - 22450000-9 – Друкована продукція з елементами захисту (дипломи).</w:t>
      </w:r>
    </w:p>
    <w:p w14:paraId="44B77C3C"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val="uk-UA" w:eastAsia="ru-RU"/>
        </w:rPr>
      </w:pPr>
    </w:p>
    <w:p w14:paraId="4E25D4E0" w14:textId="4A9C0E64"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r w:rsidRPr="003F0B1E">
        <w:rPr>
          <w:rFonts w:ascii="Times New Roman" w:eastAsia="Times New Roman" w:hAnsi="Times New Roman" w:cs="Times New Roman"/>
          <w:sz w:val="24"/>
          <w:szCs w:val="24"/>
          <w:lang w:val="uk-UA" w:eastAsia="ru-RU"/>
        </w:rPr>
        <w:t xml:space="preserve"> 4</w:t>
      </w:r>
      <w:r w:rsidRPr="003F0B1E">
        <w:rPr>
          <w:rFonts w:ascii="Times New Roman" w:eastAsia="Times New Roman" w:hAnsi="Times New Roman" w:cs="Times New Roman"/>
          <w:sz w:val="24"/>
          <w:szCs w:val="24"/>
          <w:lang w:eastAsia="ru-RU"/>
        </w:rPr>
        <w:t xml:space="preserve">. </w:t>
      </w:r>
      <w:r w:rsidRPr="003F0B1E">
        <w:rPr>
          <w:rFonts w:ascii="Times New Roman" w:eastAsia="Times New Roman" w:hAnsi="Times New Roman" w:cs="Times New Roman"/>
          <w:b/>
          <w:sz w:val="24"/>
          <w:szCs w:val="24"/>
          <w:lang w:eastAsia="ru-RU"/>
        </w:rPr>
        <w:t>Код ДК 021:2015: 22450000-9</w:t>
      </w:r>
      <w:r w:rsidRPr="003F0B1E">
        <w:rPr>
          <w:rFonts w:ascii="Times New Roman" w:eastAsia="Times New Roman" w:hAnsi="Times New Roman" w:cs="Times New Roman"/>
          <w:sz w:val="24"/>
          <w:szCs w:val="24"/>
          <w:lang w:eastAsia="ru-RU"/>
        </w:rPr>
        <w:t xml:space="preserve"> – </w:t>
      </w:r>
      <w:proofErr w:type="spellStart"/>
      <w:r w:rsidRPr="003F0B1E">
        <w:rPr>
          <w:rFonts w:ascii="Times New Roman" w:eastAsia="Times New Roman" w:hAnsi="Times New Roman" w:cs="Times New Roman"/>
          <w:sz w:val="24"/>
          <w:szCs w:val="24"/>
          <w:lang w:eastAsia="ru-RU"/>
        </w:rPr>
        <w:t>Друкована</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продукція</w:t>
      </w:r>
      <w:proofErr w:type="spellEnd"/>
      <w:r w:rsidRPr="003F0B1E">
        <w:rPr>
          <w:rFonts w:ascii="Times New Roman" w:eastAsia="Times New Roman" w:hAnsi="Times New Roman" w:cs="Times New Roman"/>
          <w:sz w:val="24"/>
          <w:szCs w:val="24"/>
          <w:lang w:eastAsia="ru-RU"/>
        </w:rPr>
        <w:t xml:space="preserve"> з </w:t>
      </w:r>
      <w:proofErr w:type="spellStart"/>
      <w:r w:rsidRPr="003F0B1E">
        <w:rPr>
          <w:rFonts w:ascii="Times New Roman" w:eastAsia="Times New Roman" w:hAnsi="Times New Roman" w:cs="Times New Roman"/>
          <w:sz w:val="24"/>
          <w:szCs w:val="24"/>
          <w:lang w:eastAsia="ru-RU"/>
        </w:rPr>
        <w:t>елементами</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захисту</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дипломи</w:t>
      </w:r>
      <w:proofErr w:type="spellEnd"/>
      <w:proofErr w:type="gramStart"/>
      <w:r w:rsidR="00CC7742">
        <w:rPr>
          <w:rFonts w:ascii="Times New Roman" w:eastAsia="Times New Roman" w:hAnsi="Times New Roman" w:cs="Times New Roman"/>
          <w:sz w:val="24"/>
          <w:szCs w:val="24"/>
          <w:lang w:val="uk-UA" w:eastAsia="ru-RU"/>
        </w:rPr>
        <w:t>,д</w:t>
      </w:r>
      <w:proofErr w:type="gramEnd"/>
      <w:r w:rsidR="00CC7742">
        <w:rPr>
          <w:rFonts w:ascii="Times New Roman" w:eastAsia="Times New Roman" w:hAnsi="Times New Roman" w:cs="Times New Roman"/>
          <w:sz w:val="24"/>
          <w:szCs w:val="24"/>
          <w:lang w:val="uk-UA" w:eastAsia="ru-RU"/>
        </w:rPr>
        <w:t>ублікати дипломів, студентські квітки державного зразка</w:t>
      </w:r>
      <w:r w:rsidRPr="003F0B1E">
        <w:rPr>
          <w:rFonts w:ascii="Times New Roman" w:eastAsia="Times New Roman" w:hAnsi="Times New Roman" w:cs="Times New Roman"/>
          <w:sz w:val="24"/>
          <w:szCs w:val="24"/>
          <w:lang w:eastAsia="ru-RU"/>
        </w:rPr>
        <w:t xml:space="preserve">) </w:t>
      </w:r>
    </w:p>
    <w:p w14:paraId="1C646F5E"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p>
    <w:p w14:paraId="54112265" w14:textId="45C31450"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r w:rsidRPr="003F0B1E">
        <w:rPr>
          <w:rFonts w:ascii="Times New Roman" w:eastAsia="Times New Roman" w:hAnsi="Times New Roman" w:cs="Times New Roman"/>
          <w:sz w:val="24"/>
          <w:szCs w:val="24"/>
          <w:lang w:eastAsia="ru-RU"/>
        </w:rPr>
        <w:t xml:space="preserve">5. </w:t>
      </w:r>
      <w:proofErr w:type="spellStart"/>
      <w:r w:rsidRPr="003F0B1E">
        <w:rPr>
          <w:rFonts w:ascii="Times New Roman" w:eastAsia="Times New Roman" w:hAnsi="Times New Roman" w:cs="Times New Roman"/>
          <w:b/>
          <w:sz w:val="24"/>
          <w:szCs w:val="24"/>
          <w:lang w:eastAsia="ru-RU"/>
        </w:rPr>
        <w:t>Кількість</w:t>
      </w:r>
      <w:proofErr w:type="spellEnd"/>
      <w:r w:rsidRPr="003F0B1E">
        <w:rPr>
          <w:rFonts w:ascii="Times New Roman" w:eastAsia="Times New Roman" w:hAnsi="Times New Roman" w:cs="Times New Roman"/>
          <w:b/>
          <w:sz w:val="24"/>
          <w:szCs w:val="24"/>
          <w:lang w:eastAsia="ru-RU"/>
        </w:rPr>
        <w:t xml:space="preserve"> товару </w:t>
      </w:r>
      <w:proofErr w:type="spellStart"/>
      <w:r w:rsidRPr="003F0B1E">
        <w:rPr>
          <w:rFonts w:ascii="Times New Roman" w:eastAsia="Times New Roman" w:hAnsi="Times New Roman" w:cs="Times New Roman"/>
          <w:b/>
          <w:sz w:val="24"/>
          <w:szCs w:val="24"/>
          <w:lang w:eastAsia="ru-RU"/>
        </w:rPr>
        <w:t>або</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обсяг</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виконання</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робіт</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чи</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надання</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послуг</w:t>
      </w:r>
      <w:proofErr w:type="spellEnd"/>
      <w:r w:rsidRPr="003F0B1E">
        <w:rPr>
          <w:rFonts w:ascii="Times New Roman" w:eastAsia="Times New Roman" w:hAnsi="Times New Roman" w:cs="Times New Roman"/>
          <w:sz w:val="24"/>
          <w:szCs w:val="24"/>
          <w:lang w:eastAsia="ru-RU"/>
        </w:rPr>
        <w:t xml:space="preserve">  – </w:t>
      </w:r>
      <w:r w:rsidRPr="003F0B1E">
        <w:rPr>
          <w:rFonts w:ascii="Times New Roman" w:eastAsia="Times New Roman" w:hAnsi="Times New Roman" w:cs="Times New Roman"/>
          <w:b/>
          <w:sz w:val="24"/>
          <w:szCs w:val="24"/>
          <w:lang w:eastAsia="ru-RU"/>
        </w:rPr>
        <w:t>9920 шт.</w:t>
      </w:r>
      <w:r w:rsidR="003211B1">
        <w:rPr>
          <w:rFonts w:ascii="Times New Roman" w:eastAsia="Times New Roman" w:hAnsi="Times New Roman" w:cs="Times New Roman"/>
          <w:b/>
          <w:sz w:val="24"/>
          <w:szCs w:val="24"/>
          <w:lang w:val="uk-UA" w:eastAsia="ru-RU"/>
        </w:rPr>
        <w:t>:</w:t>
      </w:r>
      <w:r w:rsidRPr="003F0B1E">
        <w:rPr>
          <w:rFonts w:ascii="Times New Roman" w:eastAsia="Times New Roman" w:hAnsi="Times New Roman" w:cs="Times New Roman"/>
          <w:sz w:val="24"/>
          <w:szCs w:val="24"/>
          <w:lang w:eastAsia="ru-RU"/>
        </w:rPr>
        <w:t xml:space="preserve"> </w:t>
      </w:r>
    </w:p>
    <w:p w14:paraId="30614DD7" w14:textId="77777777" w:rsidR="003F0B1E" w:rsidRPr="003F0B1E" w:rsidRDefault="003F0B1E" w:rsidP="003F0B1E">
      <w:pPr>
        <w:shd w:val="clear" w:color="auto" w:fill="FFFFFF"/>
        <w:spacing w:after="150" w:line="240" w:lineRule="auto"/>
        <w:jc w:val="both"/>
        <w:rPr>
          <w:rFonts w:ascii="Times New Roman" w:eastAsia="Calibri" w:hAnsi="Times New Roman" w:cs="Times New Roman"/>
          <w:b/>
          <w:sz w:val="24"/>
          <w:szCs w:val="24"/>
          <w:lang w:val="uk-UA"/>
        </w:rPr>
      </w:pPr>
      <w:r w:rsidRPr="003F0B1E">
        <w:rPr>
          <w:rFonts w:ascii="Times New Roman" w:eastAsia="Calibri" w:hAnsi="Times New Roman" w:cs="Times New Roman"/>
          <w:b/>
          <w:color w:val="000000"/>
          <w:sz w:val="24"/>
          <w:szCs w:val="24"/>
          <w:lang w:val="uk-UA"/>
        </w:rPr>
        <w:t>Диплом  бакалавра з внесеними даними – 2400 шт.;                                                                                                                           Диплом спеціаліста з внесеними даними – 100 шт.;</w:t>
      </w:r>
      <w:r w:rsidRPr="003F0B1E">
        <w:rPr>
          <w:rFonts w:ascii="Times New Roman" w:eastAsia="Calibri" w:hAnsi="Times New Roman" w:cs="Times New Roman"/>
          <w:b/>
          <w:sz w:val="24"/>
          <w:szCs w:val="24"/>
          <w:lang w:val="uk-UA"/>
        </w:rPr>
        <w:t xml:space="preserve">                                                                                                   Диплом магістра  з внесеними даними – 2730 шт.;                                                                                              Диплом доктора філософії з внесеними даними – 70 шт.;</w:t>
      </w:r>
    </w:p>
    <w:p w14:paraId="1FF40015" w14:textId="77777777" w:rsidR="003F0B1E" w:rsidRPr="003F0B1E" w:rsidRDefault="003F0B1E" w:rsidP="003F0B1E">
      <w:pPr>
        <w:shd w:val="clear" w:color="auto" w:fill="FFFFFF"/>
        <w:spacing w:after="150" w:line="276" w:lineRule="auto"/>
        <w:jc w:val="both"/>
        <w:rPr>
          <w:rFonts w:ascii="Times New Roman" w:eastAsia="Calibri" w:hAnsi="Times New Roman" w:cs="Times New Roman"/>
          <w:b/>
          <w:sz w:val="24"/>
          <w:szCs w:val="24"/>
          <w:lang w:val="uk-UA"/>
        </w:rPr>
      </w:pPr>
      <w:r w:rsidRPr="003F0B1E">
        <w:rPr>
          <w:rFonts w:ascii="Times New Roman" w:eastAsia="Calibri" w:hAnsi="Times New Roman" w:cs="Times New Roman"/>
          <w:b/>
          <w:sz w:val="24"/>
          <w:szCs w:val="24"/>
          <w:lang w:val="uk-UA"/>
        </w:rPr>
        <w:t xml:space="preserve">Дублікат  диплома бакалавра з внесеними даними-20 </w:t>
      </w:r>
      <w:proofErr w:type="spellStart"/>
      <w:r w:rsidRPr="003F0B1E">
        <w:rPr>
          <w:rFonts w:ascii="Times New Roman" w:eastAsia="Calibri" w:hAnsi="Times New Roman" w:cs="Times New Roman"/>
          <w:b/>
          <w:sz w:val="24"/>
          <w:szCs w:val="24"/>
          <w:lang w:val="uk-UA"/>
        </w:rPr>
        <w:t>шт</w:t>
      </w:r>
      <w:proofErr w:type="spellEnd"/>
      <w:r w:rsidRPr="003F0B1E">
        <w:rPr>
          <w:rFonts w:ascii="Times New Roman" w:eastAsia="Calibri" w:hAnsi="Times New Roman" w:cs="Times New Roman"/>
          <w:b/>
          <w:sz w:val="24"/>
          <w:szCs w:val="24"/>
          <w:lang w:val="uk-UA"/>
        </w:rPr>
        <w:t>;</w:t>
      </w:r>
    </w:p>
    <w:p w14:paraId="6EB3EA56" w14:textId="77777777" w:rsidR="003F0B1E" w:rsidRPr="003F0B1E" w:rsidRDefault="003F0B1E" w:rsidP="003F0B1E">
      <w:pPr>
        <w:shd w:val="clear" w:color="auto" w:fill="FFFFFF"/>
        <w:spacing w:after="150" w:line="240" w:lineRule="auto"/>
        <w:jc w:val="both"/>
        <w:rPr>
          <w:rFonts w:ascii="Times New Roman" w:eastAsia="Calibri" w:hAnsi="Times New Roman" w:cs="Times New Roman"/>
          <w:b/>
          <w:sz w:val="24"/>
          <w:szCs w:val="24"/>
          <w:lang w:val="uk-UA"/>
        </w:rPr>
      </w:pPr>
      <w:r w:rsidRPr="003F0B1E">
        <w:rPr>
          <w:rFonts w:ascii="Times New Roman" w:eastAsia="Calibri" w:hAnsi="Times New Roman" w:cs="Times New Roman"/>
          <w:b/>
          <w:sz w:val="24"/>
          <w:szCs w:val="24"/>
          <w:lang w:val="uk-UA"/>
        </w:rPr>
        <w:t>Дублікат диплома магістра з внесеними даними-20шт.;</w:t>
      </w:r>
    </w:p>
    <w:p w14:paraId="0731D4BD" w14:textId="77777777" w:rsidR="003F0B1E" w:rsidRPr="003F0B1E" w:rsidRDefault="003F0B1E" w:rsidP="003F0B1E">
      <w:pPr>
        <w:shd w:val="clear" w:color="auto" w:fill="FFFFFF"/>
        <w:spacing w:after="150" w:line="240" w:lineRule="auto"/>
        <w:jc w:val="both"/>
        <w:rPr>
          <w:rFonts w:ascii="Times New Roman" w:eastAsia="Calibri" w:hAnsi="Times New Roman" w:cs="Times New Roman"/>
          <w:b/>
          <w:sz w:val="24"/>
          <w:szCs w:val="24"/>
          <w:lang w:val="uk-UA"/>
        </w:rPr>
      </w:pPr>
      <w:r w:rsidRPr="003F0B1E">
        <w:rPr>
          <w:rFonts w:ascii="Times New Roman" w:eastAsia="Calibri" w:hAnsi="Times New Roman" w:cs="Times New Roman"/>
          <w:b/>
          <w:sz w:val="24"/>
          <w:szCs w:val="24"/>
          <w:lang w:val="uk-UA"/>
        </w:rPr>
        <w:t>Дублікат диплома спеціаліста з внесеними даними-10шт;</w:t>
      </w:r>
    </w:p>
    <w:p w14:paraId="1DBB14EE" w14:textId="77777777" w:rsidR="003F0B1E" w:rsidRPr="003F0B1E" w:rsidRDefault="003F0B1E" w:rsidP="003F0B1E">
      <w:pPr>
        <w:spacing w:after="0" w:line="240" w:lineRule="auto"/>
        <w:rPr>
          <w:rFonts w:ascii="Times New Roman" w:eastAsia="Times New Roman" w:hAnsi="Times New Roman" w:cs="Times New Roman"/>
          <w:b/>
          <w:sz w:val="24"/>
          <w:szCs w:val="24"/>
          <w:lang w:val="uk-UA" w:eastAsia="ru-RU"/>
        </w:rPr>
      </w:pPr>
      <w:r w:rsidRPr="003F0B1E">
        <w:rPr>
          <w:rFonts w:ascii="Times New Roman" w:eastAsia="Times New Roman" w:hAnsi="Times New Roman" w:cs="Times New Roman"/>
          <w:b/>
          <w:sz w:val="24"/>
          <w:szCs w:val="24"/>
          <w:lang w:val="uk-UA" w:eastAsia="ru-RU"/>
        </w:rPr>
        <w:t>Студентські квітки державного зразка  - 4570 шт.</w:t>
      </w:r>
    </w:p>
    <w:p w14:paraId="2D1E9FC4"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val="uk-UA" w:eastAsia="ru-RU"/>
        </w:rPr>
      </w:pPr>
    </w:p>
    <w:p w14:paraId="0AE3E99D"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val="uk-UA" w:eastAsia="ru-RU"/>
        </w:rPr>
      </w:pPr>
      <w:r w:rsidRPr="003F0B1E">
        <w:rPr>
          <w:rFonts w:ascii="Times New Roman" w:eastAsia="Times New Roman" w:hAnsi="Times New Roman" w:cs="Times New Roman"/>
          <w:sz w:val="24"/>
          <w:szCs w:val="24"/>
          <w:lang w:val="uk-UA" w:eastAsia="ru-RU"/>
        </w:rPr>
        <w:t xml:space="preserve">6. </w:t>
      </w:r>
      <w:r w:rsidRPr="003F0B1E">
        <w:rPr>
          <w:rFonts w:ascii="Times New Roman" w:eastAsia="Times New Roman" w:hAnsi="Times New Roman" w:cs="Times New Roman"/>
          <w:b/>
          <w:sz w:val="24"/>
          <w:szCs w:val="24"/>
          <w:lang w:val="uk-UA" w:eastAsia="ru-RU"/>
        </w:rPr>
        <w:t>Очікувана вартість закупівлі</w:t>
      </w:r>
      <w:r w:rsidRPr="003F0B1E">
        <w:rPr>
          <w:rFonts w:ascii="Times New Roman" w:eastAsia="Times New Roman" w:hAnsi="Times New Roman" w:cs="Times New Roman"/>
          <w:sz w:val="24"/>
          <w:szCs w:val="24"/>
          <w:lang w:val="uk-UA" w:eastAsia="ru-RU"/>
        </w:rPr>
        <w:t xml:space="preserve">: </w:t>
      </w:r>
      <w:r w:rsidRPr="003F0B1E">
        <w:rPr>
          <w:rFonts w:ascii="Times New Roman" w:eastAsia="Times New Roman" w:hAnsi="Times New Roman" w:cs="Times New Roman"/>
          <w:b/>
          <w:sz w:val="24"/>
          <w:szCs w:val="24"/>
          <w:lang w:val="uk-UA" w:eastAsia="ru-RU"/>
        </w:rPr>
        <w:t xml:space="preserve">630000,00 грн. </w:t>
      </w:r>
      <w:r w:rsidRPr="003F0B1E">
        <w:rPr>
          <w:rFonts w:ascii="Times New Roman" w:eastAsia="Times New Roman" w:hAnsi="Times New Roman" w:cs="Times New Roman"/>
          <w:sz w:val="24"/>
          <w:szCs w:val="24"/>
          <w:lang w:val="uk-UA" w:eastAsia="ru-RU"/>
        </w:rPr>
        <w:t xml:space="preserve"> ( шістсот тридцять тисяч гривень 00 коп.) з ПДВ</w:t>
      </w:r>
    </w:p>
    <w:p w14:paraId="6485E37B" w14:textId="77777777" w:rsidR="003F0B1E" w:rsidRPr="003F0B1E" w:rsidRDefault="003F0B1E" w:rsidP="003F0B1E">
      <w:pPr>
        <w:suppressAutoHyphens/>
        <w:spacing w:after="0" w:line="240" w:lineRule="auto"/>
        <w:rPr>
          <w:rFonts w:ascii="Times New Roman" w:eastAsia="Calibri" w:hAnsi="Times New Roman" w:cs="Times New Roman"/>
          <w:sz w:val="24"/>
          <w:szCs w:val="24"/>
          <w:lang w:val="uk-UA"/>
        </w:rPr>
      </w:pPr>
      <w:r w:rsidRPr="003F0B1E">
        <w:rPr>
          <w:rFonts w:ascii="Times New Roman" w:eastAsia="Calibri" w:hAnsi="Times New Roman" w:cs="Times New Roman"/>
          <w:sz w:val="24"/>
          <w:szCs w:val="24"/>
          <w:lang w:val="uk-UA"/>
        </w:rPr>
        <w:t xml:space="preserve"> </w:t>
      </w:r>
    </w:p>
    <w:p w14:paraId="7F74CF67" w14:textId="77777777" w:rsidR="003F0B1E" w:rsidRPr="003F0B1E" w:rsidRDefault="003F0B1E" w:rsidP="003F0B1E">
      <w:pPr>
        <w:suppressAutoHyphens/>
        <w:spacing w:after="0" w:line="240" w:lineRule="auto"/>
        <w:rPr>
          <w:rFonts w:ascii="Times New Roman" w:eastAsia="Calibri" w:hAnsi="Times New Roman" w:cs="Times New Roman"/>
          <w:sz w:val="24"/>
          <w:szCs w:val="24"/>
        </w:rPr>
      </w:pPr>
      <w:r w:rsidRPr="003F0B1E">
        <w:rPr>
          <w:rFonts w:ascii="Times New Roman" w:eastAsia="Calibri" w:hAnsi="Times New Roman" w:cs="Times New Roman"/>
          <w:sz w:val="24"/>
          <w:szCs w:val="24"/>
        </w:rPr>
        <w:t>7</w:t>
      </w:r>
      <w:r w:rsidRPr="003F0B1E">
        <w:rPr>
          <w:rFonts w:ascii="Times New Roman" w:eastAsia="Calibri" w:hAnsi="Times New Roman" w:cs="Times New Roman"/>
          <w:b/>
          <w:sz w:val="24"/>
          <w:szCs w:val="24"/>
        </w:rPr>
        <w:t xml:space="preserve">. Вид предмета </w:t>
      </w:r>
      <w:proofErr w:type="spellStart"/>
      <w:r w:rsidRPr="003F0B1E">
        <w:rPr>
          <w:rFonts w:ascii="Times New Roman" w:eastAsia="Calibri" w:hAnsi="Times New Roman" w:cs="Times New Roman"/>
          <w:b/>
          <w:sz w:val="24"/>
          <w:szCs w:val="24"/>
        </w:rPr>
        <w:t>закупі</w:t>
      </w:r>
      <w:proofErr w:type="gramStart"/>
      <w:r w:rsidRPr="003F0B1E">
        <w:rPr>
          <w:rFonts w:ascii="Times New Roman" w:eastAsia="Calibri" w:hAnsi="Times New Roman" w:cs="Times New Roman"/>
          <w:b/>
          <w:sz w:val="24"/>
          <w:szCs w:val="24"/>
        </w:rPr>
        <w:t>вл</w:t>
      </w:r>
      <w:proofErr w:type="gramEnd"/>
      <w:r w:rsidRPr="003F0B1E">
        <w:rPr>
          <w:rFonts w:ascii="Times New Roman" w:eastAsia="Calibri" w:hAnsi="Times New Roman" w:cs="Times New Roman"/>
          <w:b/>
          <w:sz w:val="24"/>
          <w:szCs w:val="24"/>
        </w:rPr>
        <w:t>і</w:t>
      </w:r>
      <w:proofErr w:type="spellEnd"/>
      <w:r w:rsidRPr="003F0B1E">
        <w:rPr>
          <w:rFonts w:ascii="Times New Roman" w:eastAsia="Calibri" w:hAnsi="Times New Roman" w:cs="Times New Roman"/>
          <w:b/>
          <w:sz w:val="24"/>
          <w:szCs w:val="24"/>
        </w:rPr>
        <w:t>:</w:t>
      </w:r>
      <w:r w:rsidRPr="003F0B1E">
        <w:rPr>
          <w:rFonts w:ascii="Times New Roman" w:eastAsia="Calibri" w:hAnsi="Times New Roman" w:cs="Times New Roman"/>
          <w:sz w:val="24"/>
          <w:szCs w:val="24"/>
        </w:rPr>
        <w:t xml:space="preserve"> </w:t>
      </w:r>
      <w:proofErr w:type="spellStart"/>
      <w:r w:rsidRPr="003F0B1E">
        <w:rPr>
          <w:rFonts w:ascii="Times New Roman" w:eastAsia="Calibri" w:hAnsi="Times New Roman" w:cs="Times New Roman"/>
          <w:sz w:val="24"/>
          <w:szCs w:val="24"/>
        </w:rPr>
        <w:t>закупівля</w:t>
      </w:r>
      <w:proofErr w:type="spellEnd"/>
      <w:r w:rsidRPr="003F0B1E">
        <w:rPr>
          <w:rFonts w:ascii="Times New Roman" w:eastAsia="Calibri" w:hAnsi="Times New Roman" w:cs="Times New Roman"/>
          <w:sz w:val="24"/>
          <w:szCs w:val="24"/>
        </w:rPr>
        <w:t xml:space="preserve"> товару.</w:t>
      </w:r>
    </w:p>
    <w:p w14:paraId="3F45ADEF"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r w:rsidRPr="003F0B1E">
        <w:rPr>
          <w:rFonts w:ascii="Times New Roman" w:eastAsia="Times New Roman" w:hAnsi="Times New Roman" w:cs="Times New Roman"/>
          <w:sz w:val="24"/>
          <w:szCs w:val="24"/>
          <w:lang w:eastAsia="ru-RU"/>
        </w:rPr>
        <w:t xml:space="preserve"> </w:t>
      </w:r>
    </w:p>
    <w:p w14:paraId="4532C341" w14:textId="50FC146C" w:rsidR="003F0B1E" w:rsidRPr="003F0B1E" w:rsidRDefault="00A2352E" w:rsidP="003F0B1E">
      <w:pPr>
        <w:suppressAutoHyphens/>
        <w:spacing w:after="0" w:line="240" w:lineRule="auto"/>
        <w:ind w:right="5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3F0B1E" w:rsidRPr="003F0B1E">
        <w:rPr>
          <w:rFonts w:ascii="Times New Roman" w:eastAsia="Times New Roman" w:hAnsi="Times New Roman" w:cs="Times New Roman"/>
          <w:sz w:val="24"/>
          <w:szCs w:val="24"/>
          <w:lang w:eastAsia="ru-RU"/>
        </w:rPr>
        <w:t xml:space="preserve">. </w:t>
      </w:r>
      <w:r w:rsidR="003F0B1E" w:rsidRPr="003F0B1E">
        <w:rPr>
          <w:rFonts w:ascii="Times New Roman" w:eastAsia="Times New Roman" w:hAnsi="Times New Roman" w:cs="Times New Roman"/>
          <w:b/>
          <w:sz w:val="24"/>
          <w:szCs w:val="24"/>
          <w:lang w:eastAsia="ru-RU"/>
        </w:rPr>
        <w:t xml:space="preserve">Строк поставки </w:t>
      </w:r>
      <w:proofErr w:type="spellStart"/>
      <w:r w:rsidR="003F0B1E" w:rsidRPr="003F0B1E">
        <w:rPr>
          <w:rFonts w:ascii="Times New Roman" w:eastAsia="Times New Roman" w:hAnsi="Times New Roman" w:cs="Times New Roman"/>
          <w:b/>
          <w:sz w:val="24"/>
          <w:szCs w:val="24"/>
          <w:lang w:eastAsia="ru-RU"/>
        </w:rPr>
        <w:t>товарів</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виконання</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робіт</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чи</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надання</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послуг</w:t>
      </w:r>
      <w:proofErr w:type="spellEnd"/>
      <w:r w:rsidR="003F0B1E" w:rsidRPr="003F0B1E">
        <w:rPr>
          <w:rFonts w:ascii="Times New Roman" w:eastAsia="Times New Roman" w:hAnsi="Times New Roman" w:cs="Times New Roman"/>
          <w:sz w:val="24"/>
          <w:szCs w:val="24"/>
          <w:lang w:eastAsia="ru-RU"/>
        </w:rPr>
        <w:t>: до 20.12.2024 року</w:t>
      </w:r>
      <w:proofErr w:type="gramStart"/>
      <w:r w:rsidR="003F0B1E" w:rsidRPr="003F0B1E">
        <w:rPr>
          <w:rFonts w:ascii="Times New Roman" w:eastAsia="Times New Roman" w:hAnsi="Times New Roman" w:cs="Times New Roman"/>
          <w:sz w:val="24"/>
          <w:szCs w:val="24"/>
          <w:lang w:eastAsia="ru-RU"/>
        </w:rPr>
        <w:t xml:space="preserve"> ,</w:t>
      </w:r>
      <w:proofErr w:type="gramEnd"/>
      <w:r w:rsidR="00CC7742">
        <w:rPr>
          <w:rFonts w:ascii="Times New Roman" w:eastAsia="Times New Roman" w:hAnsi="Times New Roman" w:cs="Times New Roman"/>
          <w:sz w:val="24"/>
          <w:szCs w:val="24"/>
          <w:lang w:val="uk-UA" w:eastAsia="ru-RU"/>
        </w:rPr>
        <w:t xml:space="preserve"> </w:t>
      </w:r>
      <w:proofErr w:type="spellStart"/>
      <w:r w:rsidR="003F0B1E" w:rsidRPr="003F0B1E">
        <w:rPr>
          <w:rFonts w:ascii="Times New Roman" w:eastAsia="Times New Roman" w:hAnsi="Times New Roman" w:cs="Times New Roman"/>
          <w:sz w:val="24"/>
          <w:szCs w:val="24"/>
          <w:lang w:eastAsia="ru-RU"/>
        </w:rPr>
        <w:t>можливо</w:t>
      </w:r>
      <w:proofErr w:type="spellEnd"/>
      <w:r w:rsidR="003F0B1E" w:rsidRPr="003F0B1E">
        <w:rPr>
          <w:rFonts w:ascii="Times New Roman" w:eastAsia="Times New Roman" w:hAnsi="Times New Roman" w:cs="Times New Roman"/>
          <w:sz w:val="24"/>
          <w:szCs w:val="24"/>
          <w:lang w:eastAsia="ru-RU"/>
        </w:rPr>
        <w:t xml:space="preserve"> поставка </w:t>
      </w:r>
      <w:proofErr w:type="spellStart"/>
      <w:r w:rsidR="003F0B1E" w:rsidRPr="003F0B1E">
        <w:rPr>
          <w:rFonts w:ascii="Times New Roman" w:eastAsia="Times New Roman" w:hAnsi="Times New Roman" w:cs="Times New Roman"/>
          <w:sz w:val="24"/>
          <w:szCs w:val="24"/>
          <w:lang w:eastAsia="ru-RU"/>
        </w:rPr>
        <w:t>окремими</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партіями</w:t>
      </w:r>
      <w:proofErr w:type="spellEnd"/>
      <w:r w:rsidR="00CC7742">
        <w:rPr>
          <w:rFonts w:ascii="Times New Roman" w:eastAsia="Times New Roman" w:hAnsi="Times New Roman" w:cs="Times New Roman"/>
          <w:sz w:val="24"/>
          <w:szCs w:val="24"/>
          <w:lang w:val="uk-UA" w:eastAsia="ru-RU"/>
        </w:rPr>
        <w:t xml:space="preserve"> за замовленням</w:t>
      </w:r>
    </w:p>
    <w:p w14:paraId="4779745F"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p>
    <w:p w14:paraId="19723F99" w14:textId="694A20EC" w:rsidR="003F0B1E" w:rsidRPr="003F0B1E" w:rsidRDefault="00A2352E" w:rsidP="003F0B1E">
      <w:pPr>
        <w:suppressAutoHyphens/>
        <w:spacing w:after="0" w:line="240" w:lineRule="auto"/>
        <w:ind w:right="567"/>
        <w:rPr>
          <w:rFonts w:ascii="Times New Roman" w:eastAsia="Times New Roman" w:hAnsi="Times New Roman" w:cs="Times New Roman"/>
          <w:i/>
          <w:color w:val="000000"/>
          <w:sz w:val="24"/>
          <w:szCs w:val="24"/>
          <w:lang w:val="uk-UA" w:eastAsia="ru-RU"/>
        </w:rPr>
      </w:pPr>
      <w:r>
        <w:rPr>
          <w:rFonts w:ascii="Times New Roman" w:eastAsia="Times New Roman" w:hAnsi="Times New Roman" w:cs="Times New Roman"/>
          <w:sz w:val="24"/>
          <w:szCs w:val="24"/>
          <w:lang w:val="uk-UA" w:eastAsia="ru-RU"/>
        </w:rPr>
        <w:t>9</w:t>
      </w:r>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Детальний</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опис</w:t>
      </w:r>
      <w:proofErr w:type="spellEnd"/>
      <w:r w:rsidR="003F0B1E" w:rsidRPr="003F0B1E">
        <w:rPr>
          <w:rFonts w:ascii="Times New Roman" w:eastAsia="Times New Roman" w:hAnsi="Times New Roman" w:cs="Times New Roman"/>
          <w:b/>
          <w:sz w:val="24"/>
          <w:szCs w:val="24"/>
          <w:lang w:eastAsia="ru-RU"/>
        </w:rPr>
        <w:t xml:space="preserve"> предмету </w:t>
      </w:r>
      <w:proofErr w:type="spellStart"/>
      <w:r w:rsidR="003F0B1E" w:rsidRPr="003F0B1E">
        <w:rPr>
          <w:rFonts w:ascii="Times New Roman" w:eastAsia="Times New Roman" w:hAnsi="Times New Roman" w:cs="Times New Roman"/>
          <w:b/>
          <w:sz w:val="24"/>
          <w:szCs w:val="24"/>
          <w:lang w:eastAsia="ru-RU"/>
        </w:rPr>
        <w:t>закупі</w:t>
      </w:r>
      <w:proofErr w:type="gramStart"/>
      <w:r w:rsidR="003F0B1E" w:rsidRPr="003F0B1E">
        <w:rPr>
          <w:rFonts w:ascii="Times New Roman" w:eastAsia="Times New Roman" w:hAnsi="Times New Roman" w:cs="Times New Roman"/>
          <w:b/>
          <w:sz w:val="24"/>
          <w:szCs w:val="24"/>
          <w:lang w:eastAsia="ru-RU"/>
        </w:rPr>
        <w:t>вл</w:t>
      </w:r>
      <w:proofErr w:type="gramEnd"/>
      <w:r w:rsidR="003F0B1E" w:rsidRPr="003F0B1E">
        <w:rPr>
          <w:rFonts w:ascii="Times New Roman" w:eastAsia="Times New Roman" w:hAnsi="Times New Roman" w:cs="Times New Roman"/>
          <w:b/>
          <w:sz w:val="24"/>
          <w:szCs w:val="24"/>
          <w:lang w:eastAsia="ru-RU"/>
        </w:rPr>
        <w:t>і</w:t>
      </w:r>
      <w:proofErr w:type="spellEnd"/>
      <w:r w:rsidR="003F0B1E" w:rsidRPr="003F0B1E">
        <w:rPr>
          <w:rFonts w:ascii="Times New Roman" w:eastAsia="Times New Roman" w:hAnsi="Times New Roman" w:cs="Times New Roman"/>
          <w:b/>
          <w:sz w:val="24"/>
          <w:szCs w:val="24"/>
          <w:lang w:eastAsia="ru-RU"/>
        </w:rPr>
        <w:t xml:space="preserve"> і </w:t>
      </w:r>
      <w:proofErr w:type="spellStart"/>
      <w:r w:rsidR="003F0B1E" w:rsidRPr="003F0B1E">
        <w:rPr>
          <w:rFonts w:ascii="Times New Roman" w:eastAsia="Times New Roman" w:hAnsi="Times New Roman" w:cs="Times New Roman"/>
          <w:b/>
          <w:sz w:val="24"/>
          <w:szCs w:val="24"/>
          <w:lang w:eastAsia="ru-RU"/>
        </w:rPr>
        <w:t>технічні</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вимоги</w:t>
      </w:r>
      <w:proofErr w:type="spellEnd"/>
      <w:r w:rsidR="003F0B1E" w:rsidRPr="003F0B1E">
        <w:rPr>
          <w:rFonts w:ascii="Times New Roman" w:eastAsia="Times New Roman" w:hAnsi="Times New Roman" w:cs="Times New Roman"/>
          <w:b/>
          <w:sz w:val="24"/>
          <w:szCs w:val="24"/>
          <w:lang w:eastAsia="ru-RU"/>
        </w:rPr>
        <w:t xml:space="preserve"> до товару</w:t>
      </w:r>
      <w:r w:rsidR="003F0B1E" w:rsidRPr="003F0B1E">
        <w:rPr>
          <w:rFonts w:ascii="Times New Roman" w:eastAsia="Times New Roman" w:hAnsi="Times New Roman" w:cs="Times New Roman"/>
          <w:b/>
          <w:sz w:val="24"/>
          <w:szCs w:val="24"/>
          <w:lang w:val="uk-UA" w:eastAsia="ru-RU"/>
        </w:rPr>
        <w:t xml:space="preserve"> </w:t>
      </w:r>
      <w:r w:rsidR="003F0B1E" w:rsidRPr="003F0B1E">
        <w:rPr>
          <w:rFonts w:ascii="Times New Roman" w:eastAsia="Times New Roman" w:hAnsi="Times New Roman" w:cs="Times New Roman"/>
          <w:b/>
          <w:sz w:val="24"/>
          <w:szCs w:val="24"/>
          <w:lang w:eastAsia="ru-RU"/>
        </w:rPr>
        <w:t>(</w:t>
      </w:r>
      <w:proofErr w:type="spellStart"/>
      <w:r w:rsidR="003F0B1E" w:rsidRPr="003F0B1E">
        <w:rPr>
          <w:rFonts w:ascii="Times New Roman" w:eastAsia="Times New Roman" w:hAnsi="Times New Roman" w:cs="Times New Roman"/>
          <w:b/>
          <w:sz w:val="24"/>
          <w:szCs w:val="24"/>
          <w:lang w:eastAsia="ru-RU"/>
        </w:rPr>
        <w:t>роботи</w:t>
      </w:r>
      <w:proofErr w:type="spellEnd"/>
      <w:r w:rsidR="003F0B1E" w:rsidRPr="003F0B1E">
        <w:rPr>
          <w:rFonts w:ascii="Times New Roman" w:eastAsia="Times New Roman" w:hAnsi="Times New Roman" w:cs="Times New Roman"/>
          <w:b/>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або</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b/>
          <w:sz w:val="24"/>
          <w:szCs w:val="24"/>
          <w:lang w:eastAsia="ru-RU"/>
        </w:rPr>
        <w:t>послуги</w:t>
      </w:r>
      <w:proofErr w:type="spellEnd"/>
      <w:r w:rsidR="003F0B1E" w:rsidRPr="003F0B1E">
        <w:rPr>
          <w:rFonts w:ascii="Times New Roman" w:eastAsia="Times New Roman" w:hAnsi="Times New Roman" w:cs="Times New Roman"/>
          <w:b/>
          <w:sz w:val="24"/>
          <w:szCs w:val="24"/>
          <w:lang w:eastAsia="ru-RU"/>
        </w:rPr>
        <w:t>):</w:t>
      </w:r>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Виконавець</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зобов’язується</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протягом</w:t>
      </w:r>
      <w:proofErr w:type="spellEnd"/>
      <w:r w:rsidR="003F0B1E" w:rsidRPr="003F0B1E">
        <w:rPr>
          <w:rFonts w:ascii="Times New Roman" w:eastAsia="Times New Roman" w:hAnsi="Times New Roman" w:cs="Times New Roman"/>
          <w:sz w:val="24"/>
          <w:szCs w:val="24"/>
          <w:lang w:eastAsia="ru-RU"/>
        </w:rPr>
        <w:t xml:space="preserve"> строку </w:t>
      </w:r>
      <w:proofErr w:type="spellStart"/>
      <w:r w:rsidR="003F0B1E" w:rsidRPr="003F0B1E">
        <w:rPr>
          <w:rFonts w:ascii="Times New Roman" w:eastAsia="Times New Roman" w:hAnsi="Times New Roman" w:cs="Times New Roman"/>
          <w:sz w:val="24"/>
          <w:szCs w:val="24"/>
          <w:lang w:eastAsia="ru-RU"/>
        </w:rPr>
        <w:t>дії</w:t>
      </w:r>
      <w:proofErr w:type="spellEnd"/>
      <w:r w:rsidR="003F0B1E" w:rsidRPr="003F0B1E">
        <w:rPr>
          <w:rFonts w:ascii="Times New Roman" w:eastAsia="Times New Roman" w:hAnsi="Times New Roman" w:cs="Times New Roman"/>
          <w:sz w:val="24"/>
          <w:szCs w:val="24"/>
          <w:lang w:eastAsia="ru-RU"/>
        </w:rPr>
        <w:t xml:space="preserve"> Договору </w:t>
      </w:r>
      <w:proofErr w:type="spellStart"/>
      <w:r w:rsidR="003F0B1E" w:rsidRPr="003F0B1E">
        <w:rPr>
          <w:rFonts w:ascii="Times New Roman" w:eastAsia="Times New Roman" w:hAnsi="Times New Roman" w:cs="Times New Roman"/>
          <w:sz w:val="24"/>
          <w:szCs w:val="24"/>
          <w:lang w:eastAsia="ru-RU"/>
        </w:rPr>
        <w:t>прийняти</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Замовлення</w:t>
      </w:r>
      <w:proofErr w:type="spellEnd"/>
      <w:r w:rsidR="003F0B1E" w:rsidRPr="003F0B1E">
        <w:rPr>
          <w:rFonts w:ascii="Times New Roman" w:eastAsia="Times New Roman" w:hAnsi="Times New Roman" w:cs="Times New Roman"/>
          <w:sz w:val="24"/>
          <w:szCs w:val="24"/>
          <w:lang w:eastAsia="ru-RU"/>
        </w:rPr>
        <w:t xml:space="preserve"> в </w:t>
      </w:r>
      <w:proofErr w:type="spellStart"/>
      <w:r w:rsidR="003F0B1E" w:rsidRPr="003F0B1E">
        <w:rPr>
          <w:rFonts w:ascii="Times New Roman" w:eastAsia="Times New Roman" w:hAnsi="Times New Roman" w:cs="Times New Roman"/>
          <w:sz w:val="24"/>
          <w:szCs w:val="24"/>
          <w:lang w:eastAsia="ru-RU"/>
        </w:rPr>
        <w:t>електронному</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вигляді</w:t>
      </w:r>
      <w:proofErr w:type="spellEnd"/>
      <w:r w:rsidR="003F0B1E" w:rsidRPr="003F0B1E">
        <w:rPr>
          <w:rFonts w:ascii="Times New Roman" w:eastAsia="Times New Roman" w:hAnsi="Times New Roman" w:cs="Times New Roman"/>
          <w:sz w:val="24"/>
          <w:szCs w:val="24"/>
          <w:lang w:eastAsia="ru-RU"/>
        </w:rPr>
        <w:t xml:space="preserve">, </w:t>
      </w:r>
      <w:proofErr w:type="spellStart"/>
      <w:proofErr w:type="gramStart"/>
      <w:r w:rsidR="003F0B1E" w:rsidRPr="003F0B1E">
        <w:rPr>
          <w:rFonts w:ascii="Times New Roman" w:eastAsia="Times New Roman" w:hAnsi="Times New Roman" w:cs="Times New Roman"/>
          <w:sz w:val="24"/>
          <w:szCs w:val="24"/>
          <w:lang w:eastAsia="ru-RU"/>
        </w:rPr>
        <w:t>п</w:t>
      </w:r>
      <w:proofErr w:type="gramEnd"/>
      <w:r w:rsidR="003F0B1E" w:rsidRPr="003F0B1E">
        <w:rPr>
          <w:rFonts w:ascii="Times New Roman" w:eastAsia="Times New Roman" w:hAnsi="Times New Roman" w:cs="Times New Roman"/>
          <w:sz w:val="24"/>
          <w:szCs w:val="24"/>
          <w:lang w:eastAsia="ru-RU"/>
        </w:rPr>
        <w:t>ісля</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отримання</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Підтвердження</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Замовлення</w:t>
      </w:r>
      <w:proofErr w:type="spellEnd"/>
      <w:r w:rsidR="003F0B1E" w:rsidRPr="003F0B1E">
        <w:rPr>
          <w:rFonts w:ascii="Times New Roman" w:eastAsia="Times New Roman" w:hAnsi="Times New Roman" w:cs="Times New Roman"/>
          <w:sz w:val="24"/>
          <w:szCs w:val="24"/>
          <w:lang w:eastAsia="ru-RU"/>
        </w:rPr>
        <w:t xml:space="preserve"> та </w:t>
      </w:r>
      <w:proofErr w:type="spellStart"/>
      <w:r w:rsidR="003F0B1E" w:rsidRPr="003F0B1E">
        <w:rPr>
          <w:rFonts w:ascii="Times New Roman" w:eastAsia="Times New Roman" w:hAnsi="Times New Roman" w:cs="Times New Roman"/>
          <w:sz w:val="24"/>
          <w:szCs w:val="24"/>
          <w:lang w:eastAsia="ru-RU"/>
        </w:rPr>
        <w:t>його</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обробки</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виготовити</w:t>
      </w:r>
      <w:proofErr w:type="spellEnd"/>
      <w:r w:rsidR="003F0B1E" w:rsidRPr="003F0B1E">
        <w:rPr>
          <w:rFonts w:ascii="Times New Roman" w:eastAsia="Times New Roman" w:hAnsi="Times New Roman" w:cs="Times New Roman"/>
          <w:sz w:val="24"/>
          <w:szCs w:val="24"/>
          <w:lang w:eastAsia="ru-RU"/>
        </w:rPr>
        <w:t xml:space="preserve"> та </w:t>
      </w:r>
      <w:proofErr w:type="spellStart"/>
      <w:r w:rsidR="003F0B1E" w:rsidRPr="003F0B1E">
        <w:rPr>
          <w:rFonts w:ascii="Times New Roman" w:eastAsia="Times New Roman" w:hAnsi="Times New Roman" w:cs="Times New Roman"/>
          <w:sz w:val="24"/>
          <w:szCs w:val="24"/>
          <w:lang w:eastAsia="ru-RU"/>
        </w:rPr>
        <w:t>передати</w:t>
      </w:r>
      <w:proofErr w:type="spellEnd"/>
      <w:r w:rsidR="003F0B1E" w:rsidRPr="003F0B1E">
        <w:rPr>
          <w:rFonts w:ascii="Times New Roman" w:eastAsia="Times New Roman" w:hAnsi="Times New Roman" w:cs="Times New Roman"/>
          <w:sz w:val="24"/>
          <w:szCs w:val="24"/>
          <w:lang w:eastAsia="ru-RU"/>
        </w:rPr>
        <w:t xml:space="preserve"> у </w:t>
      </w:r>
      <w:proofErr w:type="spellStart"/>
      <w:r w:rsidR="003F0B1E" w:rsidRPr="003F0B1E">
        <w:rPr>
          <w:rFonts w:ascii="Times New Roman" w:eastAsia="Times New Roman" w:hAnsi="Times New Roman" w:cs="Times New Roman"/>
          <w:sz w:val="24"/>
          <w:szCs w:val="24"/>
          <w:lang w:eastAsia="ru-RU"/>
        </w:rPr>
        <w:t>власність</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Замовникові</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документи</w:t>
      </w:r>
      <w:proofErr w:type="spellEnd"/>
      <w:r w:rsidR="003F0B1E" w:rsidRPr="003F0B1E">
        <w:rPr>
          <w:rFonts w:ascii="Times New Roman" w:eastAsia="Times New Roman" w:hAnsi="Times New Roman" w:cs="Times New Roman"/>
          <w:sz w:val="24"/>
          <w:szCs w:val="24"/>
          <w:lang w:eastAsia="ru-RU"/>
        </w:rPr>
        <w:t xml:space="preserve"> про </w:t>
      </w:r>
      <w:proofErr w:type="spellStart"/>
      <w:r w:rsidR="003F0B1E" w:rsidRPr="003F0B1E">
        <w:rPr>
          <w:rFonts w:ascii="Times New Roman" w:eastAsia="Times New Roman" w:hAnsi="Times New Roman" w:cs="Times New Roman"/>
          <w:sz w:val="24"/>
          <w:szCs w:val="24"/>
          <w:lang w:eastAsia="ru-RU"/>
        </w:rPr>
        <w:t>вищу</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освіту</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далі</w:t>
      </w:r>
      <w:proofErr w:type="spellEnd"/>
      <w:r w:rsidR="003F0B1E" w:rsidRPr="003F0B1E">
        <w:rPr>
          <w:rFonts w:ascii="Times New Roman" w:eastAsia="Times New Roman" w:hAnsi="Times New Roman" w:cs="Times New Roman"/>
          <w:sz w:val="24"/>
          <w:szCs w:val="24"/>
          <w:lang w:eastAsia="ru-RU"/>
        </w:rPr>
        <w:t xml:space="preserve"> – </w:t>
      </w:r>
      <w:proofErr w:type="spellStart"/>
      <w:r w:rsidR="003F0B1E" w:rsidRPr="003F0B1E">
        <w:rPr>
          <w:rFonts w:ascii="Times New Roman" w:eastAsia="Times New Roman" w:hAnsi="Times New Roman" w:cs="Times New Roman"/>
          <w:sz w:val="24"/>
          <w:szCs w:val="24"/>
          <w:lang w:eastAsia="ru-RU"/>
        </w:rPr>
        <w:t>товари</w:t>
      </w:r>
      <w:proofErr w:type="spellEnd"/>
      <w:r w:rsidR="003F0B1E" w:rsidRPr="003F0B1E">
        <w:rPr>
          <w:rFonts w:ascii="Times New Roman" w:eastAsia="Times New Roman" w:hAnsi="Times New Roman" w:cs="Times New Roman"/>
          <w:sz w:val="24"/>
          <w:szCs w:val="24"/>
          <w:lang w:eastAsia="ru-RU"/>
        </w:rPr>
        <w:t xml:space="preserve">), а </w:t>
      </w:r>
      <w:proofErr w:type="spellStart"/>
      <w:r w:rsidR="003F0B1E" w:rsidRPr="003F0B1E">
        <w:rPr>
          <w:rFonts w:ascii="Times New Roman" w:eastAsia="Times New Roman" w:hAnsi="Times New Roman" w:cs="Times New Roman"/>
          <w:sz w:val="24"/>
          <w:szCs w:val="24"/>
          <w:lang w:eastAsia="ru-RU"/>
        </w:rPr>
        <w:t>Замовник</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зобов’язується</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передати</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замовлення</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прийняти</w:t>
      </w:r>
      <w:proofErr w:type="spellEnd"/>
      <w:r w:rsidR="003F0B1E" w:rsidRPr="003F0B1E">
        <w:rPr>
          <w:rFonts w:ascii="Times New Roman" w:eastAsia="Times New Roman" w:hAnsi="Times New Roman" w:cs="Times New Roman"/>
          <w:sz w:val="24"/>
          <w:szCs w:val="24"/>
          <w:lang w:eastAsia="ru-RU"/>
        </w:rPr>
        <w:t xml:space="preserve"> і </w:t>
      </w:r>
      <w:proofErr w:type="spellStart"/>
      <w:r w:rsidR="003F0B1E" w:rsidRPr="003F0B1E">
        <w:rPr>
          <w:rFonts w:ascii="Times New Roman" w:eastAsia="Times New Roman" w:hAnsi="Times New Roman" w:cs="Times New Roman"/>
          <w:sz w:val="24"/>
          <w:szCs w:val="24"/>
          <w:lang w:eastAsia="ru-RU"/>
        </w:rPr>
        <w:t>оплатити</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такі</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товари</w:t>
      </w:r>
      <w:proofErr w:type="spellEnd"/>
      <w:r w:rsidR="003F0B1E" w:rsidRPr="003F0B1E">
        <w:rPr>
          <w:rFonts w:ascii="Times New Roman" w:eastAsia="Times New Roman" w:hAnsi="Times New Roman" w:cs="Times New Roman"/>
          <w:sz w:val="24"/>
          <w:szCs w:val="24"/>
          <w:lang w:eastAsia="ru-RU"/>
        </w:rPr>
        <w:t xml:space="preserve"> на </w:t>
      </w:r>
      <w:proofErr w:type="spellStart"/>
      <w:r w:rsidR="003F0B1E" w:rsidRPr="003F0B1E">
        <w:rPr>
          <w:rFonts w:ascii="Times New Roman" w:eastAsia="Times New Roman" w:hAnsi="Times New Roman" w:cs="Times New Roman"/>
          <w:sz w:val="24"/>
          <w:szCs w:val="24"/>
          <w:lang w:eastAsia="ru-RU"/>
        </w:rPr>
        <w:t>умовах</w:t>
      </w:r>
      <w:proofErr w:type="spellEnd"/>
      <w:r w:rsidR="003F0B1E" w:rsidRPr="003F0B1E">
        <w:rPr>
          <w:rFonts w:ascii="Times New Roman" w:eastAsia="Times New Roman" w:hAnsi="Times New Roman" w:cs="Times New Roman"/>
          <w:sz w:val="24"/>
          <w:szCs w:val="24"/>
          <w:lang w:eastAsia="ru-RU"/>
        </w:rPr>
        <w:t xml:space="preserve">  Договору. </w:t>
      </w:r>
      <w:proofErr w:type="spellStart"/>
      <w:r w:rsidR="003F0B1E" w:rsidRPr="003F0B1E">
        <w:rPr>
          <w:rFonts w:ascii="Times New Roman" w:eastAsia="Times New Roman" w:hAnsi="Times New Roman" w:cs="Times New Roman"/>
          <w:sz w:val="24"/>
          <w:szCs w:val="24"/>
          <w:lang w:eastAsia="ru-RU"/>
        </w:rPr>
        <w:t>Якість</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товарів</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що</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поставляються</w:t>
      </w:r>
      <w:proofErr w:type="spellEnd"/>
      <w:r w:rsidR="003F0B1E" w:rsidRPr="003F0B1E">
        <w:rPr>
          <w:rFonts w:ascii="Times New Roman" w:eastAsia="Times New Roman" w:hAnsi="Times New Roman" w:cs="Times New Roman"/>
          <w:sz w:val="24"/>
          <w:szCs w:val="24"/>
          <w:lang w:eastAsia="ru-RU"/>
        </w:rPr>
        <w:t xml:space="preserve">, повинна </w:t>
      </w:r>
      <w:proofErr w:type="spellStart"/>
      <w:r w:rsidR="003F0B1E" w:rsidRPr="003F0B1E">
        <w:rPr>
          <w:rFonts w:ascii="Times New Roman" w:eastAsia="Times New Roman" w:hAnsi="Times New Roman" w:cs="Times New Roman"/>
          <w:sz w:val="24"/>
          <w:szCs w:val="24"/>
          <w:lang w:eastAsia="ru-RU"/>
        </w:rPr>
        <w:t>відповідати</w:t>
      </w:r>
      <w:proofErr w:type="spellEnd"/>
      <w:r w:rsidR="003F0B1E" w:rsidRPr="003F0B1E">
        <w:rPr>
          <w:rFonts w:ascii="Times New Roman" w:eastAsia="Times New Roman" w:hAnsi="Times New Roman" w:cs="Times New Roman"/>
          <w:sz w:val="24"/>
          <w:szCs w:val="24"/>
          <w:lang w:eastAsia="ru-RU"/>
        </w:rPr>
        <w:t xml:space="preserve"> стандартам, </w:t>
      </w:r>
      <w:proofErr w:type="spellStart"/>
      <w:proofErr w:type="gramStart"/>
      <w:r w:rsidR="003F0B1E" w:rsidRPr="003F0B1E">
        <w:rPr>
          <w:rFonts w:ascii="Times New Roman" w:eastAsia="Times New Roman" w:hAnsi="Times New Roman" w:cs="Times New Roman"/>
          <w:sz w:val="24"/>
          <w:szCs w:val="24"/>
          <w:lang w:eastAsia="ru-RU"/>
        </w:rPr>
        <w:t>техн</w:t>
      </w:r>
      <w:proofErr w:type="gramEnd"/>
      <w:r w:rsidR="003F0B1E" w:rsidRPr="003F0B1E">
        <w:rPr>
          <w:rFonts w:ascii="Times New Roman" w:eastAsia="Times New Roman" w:hAnsi="Times New Roman" w:cs="Times New Roman"/>
          <w:sz w:val="24"/>
          <w:szCs w:val="24"/>
          <w:lang w:eastAsia="ru-RU"/>
        </w:rPr>
        <w:t>ічним</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умовам</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іншій</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технічній</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документації</w:t>
      </w:r>
      <w:proofErr w:type="spellEnd"/>
      <w:r w:rsidR="003F0B1E" w:rsidRPr="003F0B1E">
        <w:rPr>
          <w:rFonts w:ascii="Times New Roman" w:eastAsia="Times New Roman" w:hAnsi="Times New Roman" w:cs="Times New Roman"/>
          <w:sz w:val="24"/>
          <w:szCs w:val="24"/>
          <w:lang w:eastAsia="ru-RU"/>
        </w:rPr>
        <w:t xml:space="preserve">, </w:t>
      </w:r>
      <w:r w:rsidR="003F0B1E" w:rsidRPr="003F0B1E">
        <w:rPr>
          <w:rFonts w:ascii="Times New Roman" w:eastAsia="Times New Roman" w:hAnsi="Times New Roman" w:cs="Times New Roman"/>
          <w:sz w:val="24"/>
          <w:szCs w:val="24"/>
          <w:lang w:eastAsia="ru-RU"/>
        </w:rPr>
        <w:lastRenderedPageBreak/>
        <w:t xml:space="preserve">яка </w:t>
      </w:r>
      <w:proofErr w:type="spellStart"/>
      <w:r w:rsidR="003F0B1E" w:rsidRPr="003F0B1E">
        <w:rPr>
          <w:rFonts w:ascii="Times New Roman" w:eastAsia="Times New Roman" w:hAnsi="Times New Roman" w:cs="Times New Roman"/>
          <w:sz w:val="24"/>
          <w:szCs w:val="24"/>
          <w:lang w:eastAsia="ru-RU"/>
        </w:rPr>
        <w:t>встановлює</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вимоги</w:t>
      </w:r>
      <w:proofErr w:type="spellEnd"/>
      <w:r w:rsidR="003F0B1E" w:rsidRPr="003F0B1E">
        <w:rPr>
          <w:rFonts w:ascii="Times New Roman" w:eastAsia="Times New Roman" w:hAnsi="Times New Roman" w:cs="Times New Roman"/>
          <w:sz w:val="24"/>
          <w:szCs w:val="24"/>
          <w:lang w:eastAsia="ru-RU"/>
        </w:rPr>
        <w:t xml:space="preserve"> до </w:t>
      </w:r>
      <w:proofErr w:type="spellStart"/>
      <w:r w:rsidR="003F0B1E" w:rsidRPr="003F0B1E">
        <w:rPr>
          <w:rFonts w:ascii="Times New Roman" w:eastAsia="Times New Roman" w:hAnsi="Times New Roman" w:cs="Times New Roman"/>
          <w:sz w:val="24"/>
          <w:szCs w:val="24"/>
          <w:lang w:eastAsia="ru-RU"/>
        </w:rPr>
        <w:t>їх</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якості</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або</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зразкам</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еталонам</w:t>
      </w:r>
      <w:proofErr w:type="spellEnd"/>
      <w:r w:rsidR="003F0B1E" w:rsidRPr="003F0B1E">
        <w:rPr>
          <w:rFonts w:ascii="Times New Roman" w:eastAsia="Times New Roman" w:hAnsi="Times New Roman" w:cs="Times New Roman"/>
          <w:sz w:val="24"/>
          <w:szCs w:val="24"/>
          <w:lang w:eastAsia="ru-RU"/>
        </w:rPr>
        <w:t>)</w:t>
      </w:r>
      <w:r w:rsidR="003F0B1E" w:rsidRPr="003F0B1E">
        <w:rPr>
          <w:rFonts w:ascii="Times New Roman" w:eastAsia="Times New Roman" w:hAnsi="Times New Roman" w:cs="Times New Roman"/>
          <w:bCs/>
          <w:sz w:val="24"/>
          <w:szCs w:val="24"/>
          <w:lang w:eastAsia="uk-UA"/>
        </w:rPr>
        <w:t xml:space="preserve">, </w:t>
      </w:r>
      <w:proofErr w:type="spellStart"/>
      <w:r w:rsidR="003F0B1E" w:rsidRPr="003F0B1E">
        <w:rPr>
          <w:rFonts w:ascii="Times New Roman" w:eastAsia="Times New Roman" w:hAnsi="Times New Roman" w:cs="Times New Roman"/>
          <w:bCs/>
          <w:sz w:val="24"/>
          <w:szCs w:val="24"/>
          <w:lang w:eastAsia="uk-UA"/>
        </w:rPr>
        <w:t>встановленим</w:t>
      </w:r>
      <w:proofErr w:type="spellEnd"/>
      <w:r w:rsidR="003F0B1E" w:rsidRPr="003F0B1E">
        <w:rPr>
          <w:rFonts w:ascii="Times New Roman" w:eastAsia="Times New Roman" w:hAnsi="Times New Roman" w:cs="Times New Roman"/>
          <w:bCs/>
          <w:sz w:val="24"/>
          <w:szCs w:val="24"/>
          <w:lang w:eastAsia="uk-UA"/>
        </w:rPr>
        <w:t xml:space="preserve"> для товару </w:t>
      </w:r>
      <w:proofErr w:type="spellStart"/>
      <w:r w:rsidR="003F0B1E" w:rsidRPr="003F0B1E">
        <w:rPr>
          <w:rFonts w:ascii="Times New Roman" w:eastAsia="Times New Roman" w:hAnsi="Times New Roman" w:cs="Times New Roman"/>
          <w:bCs/>
          <w:sz w:val="24"/>
          <w:szCs w:val="24"/>
          <w:lang w:eastAsia="uk-UA"/>
        </w:rPr>
        <w:t>даного</w:t>
      </w:r>
      <w:proofErr w:type="spellEnd"/>
      <w:r w:rsidR="003F0B1E" w:rsidRPr="003F0B1E">
        <w:rPr>
          <w:rFonts w:ascii="Times New Roman" w:eastAsia="Times New Roman" w:hAnsi="Times New Roman" w:cs="Times New Roman"/>
          <w:bCs/>
          <w:sz w:val="24"/>
          <w:szCs w:val="24"/>
          <w:lang w:eastAsia="uk-UA"/>
        </w:rPr>
        <w:t xml:space="preserve"> виду</w:t>
      </w:r>
      <w:r w:rsidR="003F0B1E" w:rsidRPr="003F0B1E">
        <w:rPr>
          <w:rFonts w:ascii="Times New Roman" w:eastAsia="Times New Roman" w:hAnsi="Times New Roman" w:cs="Times New Roman"/>
          <w:sz w:val="24"/>
          <w:szCs w:val="24"/>
          <w:lang w:eastAsia="ru-RU"/>
        </w:rPr>
        <w:t xml:space="preserve">, а </w:t>
      </w:r>
      <w:proofErr w:type="spellStart"/>
      <w:r w:rsidR="003F0B1E" w:rsidRPr="003F0B1E">
        <w:rPr>
          <w:rFonts w:ascii="Times New Roman" w:eastAsia="Times New Roman" w:hAnsi="Times New Roman" w:cs="Times New Roman"/>
          <w:sz w:val="24"/>
          <w:szCs w:val="24"/>
          <w:lang w:eastAsia="ru-RU"/>
        </w:rPr>
        <w:t>також</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вимогам</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що</w:t>
      </w:r>
      <w:proofErr w:type="spellEnd"/>
      <w:r w:rsidR="003F0B1E" w:rsidRPr="003F0B1E">
        <w:rPr>
          <w:rFonts w:ascii="Times New Roman" w:eastAsia="Times New Roman" w:hAnsi="Times New Roman" w:cs="Times New Roman"/>
          <w:sz w:val="24"/>
          <w:szCs w:val="24"/>
          <w:lang w:eastAsia="ru-RU"/>
        </w:rPr>
        <w:t xml:space="preserve"> </w:t>
      </w:r>
      <w:proofErr w:type="spellStart"/>
      <w:r w:rsidR="003F0B1E" w:rsidRPr="003F0B1E">
        <w:rPr>
          <w:rFonts w:ascii="Times New Roman" w:eastAsia="Times New Roman" w:hAnsi="Times New Roman" w:cs="Times New Roman"/>
          <w:sz w:val="24"/>
          <w:szCs w:val="24"/>
          <w:lang w:eastAsia="ru-RU"/>
        </w:rPr>
        <w:t>встановлені</w:t>
      </w:r>
      <w:proofErr w:type="spellEnd"/>
      <w:r w:rsidR="003F0B1E" w:rsidRPr="003F0B1E">
        <w:rPr>
          <w:rFonts w:ascii="Times New Roman" w:eastAsia="Times New Roman" w:hAnsi="Times New Roman" w:cs="Times New Roman"/>
          <w:sz w:val="24"/>
          <w:szCs w:val="24"/>
          <w:lang w:eastAsia="ru-RU"/>
        </w:rPr>
        <w:t xml:space="preserve"> у </w:t>
      </w:r>
      <w:proofErr w:type="spellStart"/>
      <w:r w:rsidR="003F0B1E" w:rsidRPr="003F0B1E">
        <w:rPr>
          <w:rFonts w:ascii="Times New Roman" w:eastAsia="Times New Roman" w:hAnsi="Times New Roman" w:cs="Times New Roman"/>
          <w:sz w:val="24"/>
          <w:szCs w:val="24"/>
          <w:lang w:eastAsia="ru-RU"/>
        </w:rPr>
        <w:t>специфікації</w:t>
      </w:r>
      <w:proofErr w:type="spellEnd"/>
      <w:r w:rsidR="003F0B1E" w:rsidRPr="003F0B1E">
        <w:rPr>
          <w:rFonts w:ascii="Times New Roman" w:eastAsia="Times New Roman" w:hAnsi="Times New Roman" w:cs="Times New Roman"/>
          <w:sz w:val="24"/>
          <w:szCs w:val="24"/>
          <w:lang w:eastAsia="ru-RU"/>
        </w:rPr>
        <w:t>.</w:t>
      </w:r>
      <w:r w:rsidR="003F0B1E" w:rsidRPr="003F0B1E">
        <w:rPr>
          <w:rFonts w:ascii="Times New Roman" w:eastAsia="Times New Roman" w:hAnsi="Times New Roman" w:cs="Times New Roman"/>
          <w:i/>
          <w:color w:val="000000"/>
          <w:sz w:val="24"/>
          <w:szCs w:val="24"/>
          <w:lang w:val="uk-UA" w:eastAsia="ru-RU"/>
        </w:rPr>
        <w:t xml:space="preserve"> </w:t>
      </w:r>
    </w:p>
    <w:p w14:paraId="4EFE9750" w14:textId="5B523CCE"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b/>
          <w:color w:val="000000"/>
          <w:sz w:val="24"/>
          <w:szCs w:val="24"/>
          <w:lang w:val="uk-UA" w:eastAsia="ru-RU"/>
        </w:rPr>
        <w:t xml:space="preserve">Якість </w:t>
      </w:r>
      <w:r w:rsidR="003211B1">
        <w:rPr>
          <w:rFonts w:ascii="Times New Roman" w:eastAsia="Times New Roman" w:hAnsi="Times New Roman" w:cs="Times New Roman"/>
          <w:b/>
          <w:color w:val="000000"/>
          <w:sz w:val="24"/>
          <w:szCs w:val="24"/>
          <w:lang w:val="uk-UA" w:eastAsia="ru-RU"/>
        </w:rPr>
        <w:t>т</w:t>
      </w:r>
      <w:r w:rsidRPr="003F0B1E">
        <w:rPr>
          <w:rFonts w:ascii="Times New Roman" w:eastAsia="Times New Roman" w:hAnsi="Times New Roman" w:cs="Times New Roman"/>
          <w:b/>
          <w:color w:val="000000"/>
          <w:sz w:val="24"/>
          <w:szCs w:val="24"/>
          <w:lang w:val="uk-UA" w:eastAsia="ru-RU"/>
        </w:rPr>
        <w:t>овару має відповідати</w:t>
      </w:r>
      <w:r w:rsidRPr="003F0B1E">
        <w:rPr>
          <w:rFonts w:ascii="Times New Roman" w:eastAsia="Times New Roman" w:hAnsi="Times New Roman" w:cs="Times New Roman"/>
          <w:color w:val="000000"/>
          <w:sz w:val="24"/>
          <w:szCs w:val="24"/>
          <w:lang w:val="uk-UA" w:eastAsia="ru-RU"/>
        </w:rPr>
        <w:t xml:space="preserve">: </w:t>
      </w:r>
    </w:p>
    <w:p w14:paraId="17FFC3E3"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Закону України “Про вищу освіту” №1556-</w:t>
      </w:r>
      <w:r w:rsidRPr="003F0B1E">
        <w:rPr>
          <w:rFonts w:ascii="Times New Roman" w:eastAsia="Times New Roman" w:hAnsi="Times New Roman" w:cs="Times New Roman"/>
          <w:color w:val="000000"/>
          <w:sz w:val="24"/>
          <w:szCs w:val="24"/>
          <w:lang w:val="en-US" w:eastAsia="ru-RU"/>
        </w:rPr>
        <w:t>V</w:t>
      </w:r>
      <w:r w:rsidRPr="003F0B1E">
        <w:rPr>
          <w:rFonts w:ascii="Times New Roman" w:eastAsia="Times New Roman" w:hAnsi="Times New Roman" w:cs="Times New Roman"/>
          <w:color w:val="000000"/>
          <w:sz w:val="24"/>
          <w:szCs w:val="24"/>
          <w:lang w:val="uk-UA" w:eastAsia="ru-RU"/>
        </w:rPr>
        <w:t>ІІ від 01.07.2014 р; ·</w:t>
      </w:r>
    </w:p>
    <w:p w14:paraId="4A0A9D8D"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xml:space="preserve"> Постанови Кабінету Міністрів України “ Про документи про вищу освіту (наукові ступені)” № 811 від 09.09.2020 р.; ·</w:t>
      </w:r>
    </w:p>
    <w:p w14:paraId="144B0C02"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xml:space="preserve"> Постанови Кабінету Міністрів України “Про створення Єдиної державної електронної бази з питань освіти” № 752 від 13.07.2011р.;</w:t>
      </w:r>
    </w:p>
    <w:p w14:paraId="1E185DC7"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xml:space="preserve"> · Постанови Кабінету Міністрів України “Про впорядкування транслітерації українського алфавіту латиницею” № 55 від 27.01.2010 р.;</w:t>
      </w:r>
    </w:p>
    <w:p w14:paraId="27D265D9"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xml:space="preserve"> · Наказу Міністерства освіти і науки України “Про затвердження Порядку надання доступу фізичним та юридичним особам до Реєстру документів про вищу освіту та Порядку замовлення, виготовлення, видачі, обліку документів про вищу освіту та додатків до дипломів європейського зразка” № 249 від 06.03.2015 р.;</w:t>
      </w:r>
    </w:p>
    <w:p w14:paraId="4D9A0568"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xml:space="preserve">· Наказу Міністерства освіти і науки України “Про затвердження форм документів про вищу освіту (наукові ступені) та додатка до них, зразка академічної довідки” № 102 від 25.01.2021 р.; </w:t>
      </w:r>
    </w:p>
    <w:p w14:paraId="28CE3CE0"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Наказу Міністерства освіти і науки України “Про затвердження Методичних рекомендацій щодо опису документів про вищу освіту (наукові ступені) та додатка до них, академічної довідки та Методичних рекомендацій щодо заповнення додатка до диплома європейського зразка” № 164 від 10.02.2021 р.;</w:t>
      </w:r>
    </w:p>
    <w:p w14:paraId="0B022BE7" w14:textId="77777777" w:rsidR="003F0B1E" w:rsidRPr="003F0B1E" w:rsidRDefault="003F0B1E" w:rsidP="003F0B1E">
      <w:pPr>
        <w:suppressAutoHyphens/>
        <w:spacing w:after="0" w:line="240" w:lineRule="auto"/>
        <w:ind w:right="567"/>
        <w:rPr>
          <w:rFonts w:ascii="Times New Roman" w:eastAsia="Times New Roman" w:hAnsi="Times New Roman" w:cs="Times New Roman"/>
          <w:color w:val="000000"/>
          <w:sz w:val="24"/>
          <w:szCs w:val="24"/>
          <w:lang w:val="uk-UA" w:eastAsia="ru-RU"/>
        </w:rPr>
      </w:pPr>
      <w:r w:rsidRPr="003F0B1E">
        <w:rPr>
          <w:rFonts w:ascii="Times New Roman" w:eastAsia="Times New Roman" w:hAnsi="Times New Roman" w:cs="Times New Roman"/>
          <w:color w:val="000000"/>
          <w:sz w:val="24"/>
          <w:szCs w:val="24"/>
          <w:lang w:val="uk-UA" w:eastAsia="ru-RU"/>
        </w:rPr>
        <w:t xml:space="preserve"> · Наказу Міністерства освіти і науки України “ Про затвердження Порядку замовлення та видачі документів до них випускникам вищих навчальних закладів, розташованих на тимчасово окупованій території України, у 2014 році” № 655 від 28.05.2014р. </w:t>
      </w:r>
    </w:p>
    <w:p w14:paraId="6D5AFE2E"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p>
    <w:p w14:paraId="56D60C91" w14:textId="6CB1A563"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r w:rsidRPr="003F0B1E">
        <w:rPr>
          <w:rFonts w:ascii="Times New Roman" w:eastAsia="Times New Roman" w:hAnsi="Times New Roman" w:cs="Times New Roman"/>
          <w:sz w:val="24"/>
          <w:szCs w:val="24"/>
          <w:lang w:eastAsia="ru-RU"/>
        </w:rPr>
        <w:t>1</w:t>
      </w:r>
      <w:r w:rsidR="00A2352E">
        <w:rPr>
          <w:rFonts w:ascii="Times New Roman" w:eastAsia="Times New Roman" w:hAnsi="Times New Roman" w:cs="Times New Roman"/>
          <w:sz w:val="24"/>
          <w:szCs w:val="24"/>
          <w:lang w:val="uk-UA" w:eastAsia="ru-RU"/>
        </w:rPr>
        <w:t>0</w:t>
      </w:r>
      <w:r w:rsidRPr="003F0B1E">
        <w:rPr>
          <w:rFonts w:ascii="Times New Roman" w:eastAsia="Times New Roman" w:hAnsi="Times New Roman" w:cs="Times New Roman"/>
          <w:sz w:val="24"/>
          <w:szCs w:val="24"/>
          <w:lang w:eastAsia="ru-RU"/>
        </w:rPr>
        <w:t xml:space="preserve">. </w:t>
      </w:r>
      <w:bookmarkStart w:id="0" w:name="_GoBack"/>
      <w:proofErr w:type="spellStart"/>
      <w:r w:rsidRPr="00A93229">
        <w:rPr>
          <w:rFonts w:ascii="Times New Roman" w:eastAsia="Times New Roman" w:hAnsi="Times New Roman" w:cs="Times New Roman"/>
          <w:b/>
          <w:sz w:val="24"/>
          <w:szCs w:val="24"/>
          <w:lang w:eastAsia="ru-RU"/>
        </w:rPr>
        <w:t>Умови</w:t>
      </w:r>
      <w:proofErr w:type="spellEnd"/>
      <w:r w:rsidRPr="00A93229">
        <w:rPr>
          <w:rFonts w:ascii="Times New Roman" w:eastAsia="Times New Roman" w:hAnsi="Times New Roman" w:cs="Times New Roman"/>
          <w:b/>
          <w:sz w:val="24"/>
          <w:szCs w:val="24"/>
          <w:lang w:eastAsia="ru-RU"/>
        </w:rPr>
        <w:t xml:space="preserve"> оплати договору (порядок </w:t>
      </w:r>
      <w:proofErr w:type="spellStart"/>
      <w:r w:rsidRPr="00A93229">
        <w:rPr>
          <w:rFonts w:ascii="Times New Roman" w:eastAsia="Times New Roman" w:hAnsi="Times New Roman" w:cs="Times New Roman"/>
          <w:b/>
          <w:sz w:val="24"/>
          <w:szCs w:val="24"/>
          <w:lang w:eastAsia="ru-RU"/>
        </w:rPr>
        <w:t>здійснення</w:t>
      </w:r>
      <w:proofErr w:type="spellEnd"/>
      <w:r w:rsidRPr="00A93229">
        <w:rPr>
          <w:rFonts w:ascii="Times New Roman" w:eastAsia="Times New Roman" w:hAnsi="Times New Roman" w:cs="Times New Roman"/>
          <w:b/>
          <w:sz w:val="24"/>
          <w:szCs w:val="24"/>
          <w:lang w:eastAsia="ru-RU"/>
        </w:rPr>
        <w:t xml:space="preserve"> </w:t>
      </w:r>
      <w:proofErr w:type="spellStart"/>
      <w:r w:rsidRPr="00A93229">
        <w:rPr>
          <w:rFonts w:ascii="Times New Roman" w:eastAsia="Times New Roman" w:hAnsi="Times New Roman" w:cs="Times New Roman"/>
          <w:b/>
          <w:sz w:val="24"/>
          <w:szCs w:val="24"/>
          <w:lang w:eastAsia="ru-RU"/>
        </w:rPr>
        <w:t>розрахунків</w:t>
      </w:r>
      <w:proofErr w:type="spellEnd"/>
      <w:r w:rsidRPr="00A93229">
        <w:rPr>
          <w:rFonts w:ascii="Times New Roman" w:eastAsia="Times New Roman" w:hAnsi="Times New Roman" w:cs="Times New Roman"/>
          <w:b/>
          <w:sz w:val="24"/>
          <w:szCs w:val="24"/>
          <w:lang w:eastAsia="ru-RU"/>
        </w:rPr>
        <w:t>):</w:t>
      </w:r>
      <w:r w:rsidRPr="003F0B1E">
        <w:rPr>
          <w:rFonts w:ascii="Times New Roman" w:eastAsia="Times New Roman" w:hAnsi="Times New Roman" w:cs="Times New Roman"/>
          <w:sz w:val="24"/>
          <w:szCs w:val="24"/>
          <w:lang w:eastAsia="ru-RU"/>
        </w:rPr>
        <w:t xml:space="preserve"> </w:t>
      </w:r>
      <w:bookmarkEnd w:id="0"/>
      <w:r w:rsidRPr="003F0B1E">
        <w:rPr>
          <w:rFonts w:ascii="Times New Roman" w:eastAsia="Times New Roman" w:hAnsi="Times New Roman" w:cs="Times New Roman"/>
          <w:sz w:val="24"/>
          <w:szCs w:val="24"/>
          <w:lang w:eastAsia="ru-RU"/>
        </w:rPr>
        <w:t xml:space="preserve">Оплата </w:t>
      </w:r>
      <w:proofErr w:type="spellStart"/>
      <w:r w:rsidRPr="003F0B1E">
        <w:rPr>
          <w:rFonts w:ascii="Times New Roman" w:eastAsia="Times New Roman" w:hAnsi="Times New Roman" w:cs="Times New Roman"/>
          <w:sz w:val="24"/>
          <w:szCs w:val="24"/>
          <w:lang w:eastAsia="ru-RU"/>
        </w:rPr>
        <w:t>вартості</w:t>
      </w:r>
      <w:proofErr w:type="spellEnd"/>
      <w:r w:rsidRPr="003F0B1E">
        <w:rPr>
          <w:rFonts w:ascii="Times New Roman" w:eastAsia="Times New Roman" w:hAnsi="Times New Roman" w:cs="Times New Roman"/>
          <w:sz w:val="24"/>
          <w:szCs w:val="24"/>
          <w:lang w:eastAsia="ru-RU"/>
        </w:rPr>
        <w:t xml:space="preserve"> товару проводиться </w:t>
      </w:r>
      <w:proofErr w:type="spellStart"/>
      <w:r w:rsidRPr="003F0B1E">
        <w:rPr>
          <w:rFonts w:ascii="Times New Roman" w:eastAsia="Times New Roman" w:hAnsi="Times New Roman" w:cs="Times New Roman"/>
          <w:sz w:val="24"/>
          <w:szCs w:val="24"/>
          <w:lang w:eastAsia="ru-RU"/>
        </w:rPr>
        <w:t>протягом</w:t>
      </w:r>
      <w:proofErr w:type="spellEnd"/>
      <w:r w:rsidRPr="003F0B1E">
        <w:rPr>
          <w:rFonts w:ascii="Times New Roman" w:eastAsia="Times New Roman" w:hAnsi="Times New Roman" w:cs="Times New Roman"/>
          <w:sz w:val="24"/>
          <w:szCs w:val="24"/>
          <w:lang w:eastAsia="ru-RU"/>
        </w:rPr>
        <w:t xml:space="preserve"> 10 </w:t>
      </w:r>
      <w:proofErr w:type="spellStart"/>
      <w:r w:rsidRPr="003F0B1E">
        <w:rPr>
          <w:rFonts w:ascii="Times New Roman" w:eastAsia="Times New Roman" w:hAnsi="Times New Roman" w:cs="Times New Roman"/>
          <w:sz w:val="24"/>
          <w:szCs w:val="24"/>
          <w:lang w:eastAsia="ru-RU"/>
        </w:rPr>
        <w:t>банківських</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днів</w:t>
      </w:r>
      <w:proofErr w:type="spellEnd"/>
      <w:r w:rsidRPr="003F0B1E">
        <w:rPr>
          <w:rFonts w:ascii="Times New Roman" w:eastAsia="Times New Roman" w:hAnsi="Times New Roman" w:cs="Times New Roman"/>
          <w:sz w:val="24"/>
          <w:szCs w:val="24"/>
          <w:lang w:eastAsia="ru-RU"/>
        </w:rPr>
        <w:t xml:space="preserve"> </w:t>
      </w:r>
      <w:proofErr w:type="spellStart"/>
      <w:proofErr w:type="gramStart"/>
      <w:r w:rsidRPr="003F0B1E">
        <w:rPr>
          <w:rFonts w:ascii="Times New Roman" w:eastAsia="Times New Roman" w:hAnsi="Times New Roman" w:cs="Times New Roman"/>
          <w:sz w:val="24"/>
          <w:szCs w:val="24"/>
          <w:lang w:eastAsia="ru-RU"/>
        </w:rPr>
        <w:t>в</w:t>
      </w:r>
      <w:proofErr w:type="gramEnd"/>
      <w:r w:rsidRPr="003F0B1E">
        <w:rPr>
          <w:rFonts w:ascii="Times New Roman" w:eastAsia="Times New Roman" w:hAnsi="Times New Roman" w:cs="Times New Roman"/>
          <w:sz w:val="24"/>
          <w:szCs w:val="24"/>
          <w:lang w:eastAsia="ru-RU"/>
        </w:rPr>
        <w:t>ід</w:t>
      </w:r>
      <w:proofErr w:type="spellEnd"/>
      <w:r w:rsidRPr="003F0B1E">
        <w:rPr>
          <w:rFonts w:ascii="Times New Roman" w:eastAsia="Times New Roman" w:hAnsi="Times New Roman" w:cs="Times New Roman"/>
          <w:sz w:val="24"/>
          <w:szCs w:val="24"/>
          <w:lang w:eastAsia="ru-RU"/>
        </w:rPr>
        <w:t xml:space="preserve"> дня </w:t>
      </w:r>
      <w:proofErr w:type="spellStart"/>
      <w:r w:rsidRPr="003F0B1E">
        <w:rPr>
          <w:rFonts w:ascii="Times New Roman" w:eastAsia="Times New Roman" w:hAnsi="Times New Roman" w:cs="Times New Roman"/>
          <w:sz w:val="24"/>
          <w:szCs w:val="24"/>
          <w:lang w:eastAsia="ru-RU"/>
        </w:rPr>
        <w:t>підписання</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обома</w:t>
      </w:r>
      <w:proofErr w:type="spellEnd"/>
      <w:r w:rsidRPr="003F0B1E">
        <w:rPr>
          <w:rFonts w:ascii="Times New Roman" w:eastAsia="Times New Roman" w:hAnsi="Times New Roman" w:cs="Times New Roman"/>
          <w:sz w:val="24"/>
          <w:szCs w:val="24"/>
          <w:lang w:eastAsia="ru-RU"/>
        </w:rPr>
        <w:t xml:space="preserve"> Сторонами </w:t>
      </w:r>
      <w:proofErr w:type="spellStart"/>
      <w:r w:rsidRPr="003F0B1E">
        <w:rPr>
          <w:rFonts w:ascii="Times New Roman" w:eastAsia="Times New Roman" w:hAnsi="Times New Roman" w:cs="Times New Roman"/>
          <w:sz w:val="24"/>
          <w:szCs w:val="24"/>
          <w:lang w:eastAsia="ru-RU"/>
        </w:rPr>
        <w:t>належним</w:t>
      </w:r>
      <w:proofErr w:type="spellEnd"/>
      <w:r w:rsidRPr="003F0B1E">
        <w:rPr>
          <w:rFonts w:ascii="Times New Roman" w:eastAsia="Times New Roman" w:hAnsi="Times New Roman" w:cs="Times New Roman"/>
          <w:sz w:val="24"/>
          <w:szCs w:val="24"/>
          <w:lang w:eastAsia="ru-RU"/>
        </w:rPr>
        <w:t xml:space="preserve"> чином </w:t>
      </w:r>
      <w:proofErr w:type="spellStart"/>
      <w:r w:rsidRPr="003F0B1E">
        <w:rPr>
          <w:rFonts w:ascii="Times New Roman" w:eastAsia="Times New Roman" w:hAnsi="Times New Roman" w:cs="Times New Roman"/>
          <w:sz w:val="24"/>
          <w:szCs w:val="24"/>
          <w:lang w:eastAsia="ru-RU"/>
        </w:rPr>
        <w:t>оформлених</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документів</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які</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підтверджують</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отримання</w:t>
      </w:r>
      <w:proofErr w:type="spellEnd"/>
      <w:r w:rsidRPr="003F0B1E">
        <w:rPr>
          <w:rFonts w:ascii="Times New Roman" w:eastAsia="Times New Roman" w:hAnsi="Times New Roman" w:cs="Times New Roman"/>
          <w:sz w:val="24"/>
          <w:szCs w:val="24"/>
          <w:lang w:eastAsia="ru-RU"/>
        </w:rPr>
        <w:t xml:space="preserve"> товару (акту </w:t>
      </w:r>
      <w:proofErr w:type="spellStart"/>
      <w:r w:rsidRPr="003F0B1E">
        <w:rPr>
          <w:rFonts w:ascii="Times New Roman" w:eastAsia="Times New Roman" w:hAnsi="Times New Roman" w:cs="Times New Roman"/>
          <w:sz w:val="24"/>
          <w:szCs w:val="24"/>
          <w:lang w:eastAsia="ru-RU"/>
        </w:rPr>
        <w:t>приймання</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передачі</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накладної</w:t>
      </w:r>
      <w:proofErr w:type="spellEnd"/>
      <w:r w:rsidRPr="003F0B1E">
        <w:rPr>
          <w:rFonts w:ascii="Times New Roman" w:eastAsia="Times New Roman" w:hAnsi="Times New Roman" w:cs="Times New Roman"/>
          <w:sz w:val="24"/>
          <w:szCs w:val="24"/>
          <w:lang w:eastAsia="ru-RU"/>
        </w:rPr>
        <w:t xml:space="preserve">), шляхом </w:t>
      </w:r>
      <w:proofErr w:type="spellStart"/>
      <w:r w:rsidRPr="003F0B1E">
        <w:rPr>
          <w:rFonts w:ascii="Times New Roman" w:eastAsia="Times New Roman" w:hAnsi="Times New Roman" w:cs="Times New Roman"/>
          <w:sz w:val="24"/>
          <w:szCs w:val="24"/>
          <w:lang w:eastAsia="ru-RU"/>
        </w:rPr>
        <w:t>перерахування</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коштів</w:t>
      </w:r>
      <w:proofErr w:type="spellEnd"/>
      <w:r w:rsidRPr="003F0B1E">
        <w:rPr>
          <w:rFonts w:ascii="Times New Roman" w:eastAsia="Times New Roman" w:hAnsi="Times New Roman" w:cs="Times New Roman"/>
          <w:sz w:val="24"/>
          <w:szCs w:val="24"/>
          <w:lang w:eastAsia="ru-RU"/>
        </w:rPr>
        <w:t xml:space="preserve"> на </w:t>
      </w:r>
      <w:proofErr w:type="spellStart"/>
      <w:r w:rsidRPr="003F0B1E">
        <w:rPr>
          <w:rFonts w:ascii="Times New Roman" w:eastAsia="Times New Roman" w:hAnsi="Times New Roman" w:cs="Times New Roman"/>
          <w:sz w:val="24"/>
          <w:szCs w:val="24"/>
          <w:lang w:eastAsia="ru-RU"/>
        </w:rPr>
        <w:t>розрахунковий</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рахунок</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Виконавця</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відповідно</w:t>
      </w:r>
      <w:proofErr w:type="spellEnd"/>
      <w:r w:rsidRPr="003F0B1E">
        <w:rPr>
          <w:rFonts w:ascii="Times New Roman" w:eastAsia="Times New Roman" w:hAnsi="Times New Roman" w:cs="Times New Roman"/>
          <w:sz w:val="24"/>
          <w:szCs w:val="24"/>
          <w:lang w:eastAsia="ru-RU"/>
        </w:rPr>
        <w:t xml:space="preserve"> до </w:t>
      </w:r>
      <w:proofErr w:type="spellStart"/>
      <w:r w:rsidRPr="003F0B1E">
        <w:rPr>
          <w:rFonts w:ascii="Times New Roman" w:eastAsia="Times New Roman" w:hAnsi="Times New Roman" w:cs="Times New Roman"/>
          <w:sz w:val="24"/>
          <w:szCs w:val="24"/>
          <w:lang w:eastAsia="ru-RU"/>
        </w:rPr>
        <w:t>частини</w:t>
      </w:r>
      <w:proofErr w:type="spellEnd"/>
      <w:r w:rsidRPr="003F0B1E">
        <w:rPr>
          <w:rFonts w:ascii="Times New Roman" w:eastAsia="Times New Roman" w:hAnsi="Times New Roman" w:cs="Times New Roman"/>
          <w:sz w:val="24"/>
          <w:szCs w:val="24"/>
          <w:lang w:eastAsia="ru-RU"/>
        </w:rPr>
        <w:t xml:space="preserve"> 1 </w:t>
      </w:r>
      <w:proofErr w:type="spellStart"/>
      <w:r w:rsidRPr="003F0B1E">
        <w:rPr>
          <w:rFonts w:ascii="Times New Roman" w:eastAsia="Times New Roman" w:hAnsi="Times New Roman" w:cs="Times New Roman"/>
          <w:sz w:val="24"/>
          <w:szCs w:val="24"/>
          <w:lang w:eastAsia="ru-RU"/>
        </w:rPr>
        <w:t>статті</w:t>
      </w:r>
      <w:proofErr w:type="spellEnd"/>
      <w:r w:rsidRPr="003F0B1E">
        <w:rPr>
          <w:rFonts w:ascii="Times New Roman" w:eastAsia="Times New Roman" w:hAnsi="Times New Roman" w:cs="Times New Roman"/>
          <w:sz w:val="24"/>
          <w:szCs w:val="24"/>
          <w:lang w:eastAsia="ru-RU"/>
        </w:rPr>
        <w:t xml:space="preserve"> 49 Бюджетного кодексу </w:t>
      </w:r>
      <w:proofErr w:type="spellStart"/>
      <w:r w:rsidRPr="003F0B1E">
        <w:rPr>
          <w:rFonts w:ascii="Times New Roman" w:eastAsia="Times New Roman" w:hAnsi="Times New Roman" w:cs="Times New Roman"/>
          <w:sz w:val="24"/>
          <w:szCs w:val="24"/>
          <w:lang w:eastAsia="ru-RU"/>
        </w:rPr>
        <w:t>України</w:t>
      </w:r>
      <w:proofErr w:type="spellEnd"/>
      <w:r w:rsidRPr="003F0B1E">
        <w:rPr>
          <w:rFonts w:ascii="Times New Roman" w:eastAsia="Times New Roman" w:hAnsi="Times New Roman" w:cs="Times New Roman"/>
          <w:sz w:val="24"/>
          <w:szCs w:val="24"/>
          <w:lang w:eastAsia="ru-RU"/>
        </w:rPr>
        <w:t xml:space="preserve">. </w:t>
      </w:r>
    </w:p>
    <w:p w14:paraId="6CACF934" w14:textId="77777777"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eastAsia="ru-RU"/>
        </w:rPr>
      </w:pPr>
    </w:p>
    <w:p w14:paraId="42E13AA0" w14:textId="2AB362D2" w:rsidR="003F0B1E" w:rsidRPr="003F0B1E" w:rsidRDefault="003F0B1E" w:rsidP="003F0B1E">
      <w:pPr>
        <w:suppressAutoHyphens/>
        <w:spacing w:after="0" w:line="240" w:lineRule="auto"/>
        <w:ind w:right="567"/>
        <w:rPr>
          <w:rFonts w:ascii="Times New Roman" w:eastAsia="Times New Roman" w:hAnsi="Times New Roman" w:cs="Times New Roman"/>
          <w:i/>
          <w:color w:val="000000"/>
          <w:sz w:val="24"/>
          <w:szCs w:val="24"/>
          <w:lang w:val="uk-UA" w:eastAsia="ru-RU"/>
        </w:rPr>
      </w:pPr>
      <w:r w:rsidRPr="003F0B1E">
        <w:rPr>
          <w:rFonts w:ascii="Times New Roman" w:eastAsia="Times New Roman" w:hAnsi="Times New Roman" w:cs="Times New Roman"/>
          <w:sz w:val="24"/>
          <w:szCs w:val="24"/>
          <w:lang w:eastAsia="ru-RU"/>
        </w:rPr>
        <w:t>1</w:t>
      </w:r>
      <w:r w:rsidR="00A2352E">
        <w:rPr>
          <w:rFonts w:ascii="Times New Roman" w:eastAsia="Times New Roman" w:hAnsi="Times New Roman" w:cs="Times New Roman"/>
          <w:sz w:val="24"/>
          <w:szCs w:val="24"/>
          <w:lang w:val="uk-UA" w:eastAsia="ru-RU"/>
        </w:rPr>
        <w:t>1</w:t>
      </w:r>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b/>
          <w:sz w:val="24"/>
          <w:szCs w:val="24"/>
          <w:lang w:eastAsia="ru-RU"/>
        </w:rPr>
        <w:t>Джерело</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фінансування</w:t>
      </w:r>
      <w:proofErr w:type="spellEnd"/>
      <w:r w:rsidRPr="003F0B1E">
        <w:rPr>
          <w:rFonts w:ascii="Times New Roman" w:eastAsia="Times New Roman" w:hAnsi="Times New Roman" w:cs="Times New Roman"/>
          <w:b/>
          <w:sz w:val="24"/>
          <w:szCs w:val="24"/>
          <w:lang w:eastAsia="ru-RU"/>
        </w:rPr>
        <w:t xml:space="preserve"> </w:t>
      </w:r>
      <w:proofErr w:type="spellStart"/>
      <w:r w:rsidRPr="003F0B1E">
        <w:rPr>
          <w:rFonts w:ascii="Times New Roman" w:eastAsia="Times New Roman" w:hAnsi="Times New Roman" w:cs="Times New Roman"/>
          <w:b/>
          <w:sz w:val="24"/>
          <w:szCs w:val="24"/>
          <w:lang w:eastAsia="ru-RU"/>
        </w:rPr>
        <w:t>закупі</w:t>
      </w:r>
      <w:proofErr w:type="gramStart"/>
      <w:r w:rsidRPr="003F0B1E">
        <w:rPr>
          <w:rFonts w:ascii="Times New Roman" w:eastAsia="Times New Roman" w:hAnsi="Times New Roman" w:cs="Times New Roman"/>
          <w:b/>
          <w:sz w:val="24"/>
          <w:szCs w:val="24"/>
          <w:lang w:eastAsia="ru-RU"/>
        </w:rPr>
        <w:t>вл</w:t>
      </w:r>
      <w:proofErr w:type="gramEnd"/>
      <w:r w:rsidRPr="003F0B1E">
        <w:rPr>
          <w:rFonts w:ascii="Times New Roman" w:eastAsia="Times New Roman" w:hAnsi="Times New Roman" w:cs="Times New Roman"/>
          <w:b/>
          <w:sz w:val="24"/>
          <w:szCs w:val="24"/>
          <w:lang w:eastAsia="ru-RU"/>
        </w:rPr>
        <w:t>і</w:t>
      </w:r>
      <w:proofErr w:type="spellEnd"/>
      <w:r w:rsidRPr="003F0B1E">
        <w:rPr>
          <w:rFonts w:ascii="Times New Roman" w:eastAsia="Times New Roman" w:hAnsi="Times New Roman" w:cs="Times New Roman"/>
          <w:sz w:val="24"/>
          <w:szCs w:val="24"/>
          <w:lang w:eastAsia="ru-RU"/>
        </w:rPr>
        <w:t xml:space="preserve">: </w:t>
      </w:r>
      <w:proofErr w:type="spellStart"/>
      <w:r w:rsidRPr="003F0B1E">
        <w:rPr>
          <w:rFonts w:ascii="Times New Roman" w:eastAsia="Times New Roman" w:hAnsi="Times New Roman" w:cs="Times New Roman"/>
          <w:sz w:val="24"/>
          <w:szCs w:val="24"/>
          <w:lang w:eastAsia="ru-RU"/>
        </w:rPr>
        <w:t>Державний</w:t>
      </w:r>
      <w:proofErr w:type="spellEnd"/>
      <w:r w:rsidRPr="003F0B1E">
        <w:rPr>
          <w:rFonts w:ascii="Times New Roman" w:eastAsia="Times New Roman" w:hAnsi="Times New Roman" w:cs="Times New Roman"/>
          <w:sz w:val="24"/>
          <w:szCs w:val="24"/>
          <w:lang w:eastAsia="ru-RU"/>
        </w:rPr>
        <w:t xml:space="preserve"> бюджет </w:t>
      </w:r>
      <w:proofErr w:type="spellStart"/>
      <w:r w:rsidRPr="003F0B1E">
        <w:rPr>
          <w:rFonts w:ascii="Times New Roman" w:eastAsia="Times New Roman" w:hAnsi="Times New Roman" w:cs="Times New Roman"/>
          <w:sz w:val="24"/>
          <w:szCs w:val="24"/>
          <w:lang w:eastAsia="ru-RU"/>
        </w:rPr>
        <w:t>України</w:t>
      </w:r>
      <w:proofErr w:type="spellEnd"/>
      <w:r w:rsidRPr="003F0B1E">
        <w:rPr>
          <w:rFonts w:ascii="Times New Roman" w:eastAsia="Times New Roman" w:hAnsi="Times New Roman" w:cs="Times New Roman"/>
          <w:sz w:val="24"/>
          <w:szCs w:val="24"/>
          <w:lang w:eastAsia="ru-RU"/>
        </w:rPr>
        <w:t xml:space="preserve"> </w:t>
      </w:r>
    </w:p>
    <w:p w14:paraId="5592D3FB" w14:textId="77777777" w:rsidR="003F0B1E" w:rsidRPr="003F0B1E" w:rsidRDefault="003F0B1E" w:rsidP="003F0B1E">
      <w:pPr>
        <w:suppressAutoHyphens/>
        <w:spacing w:after="0" w:line="240" w:lineRule="auto"/>
        <w:ind w:right="567"/>
        <w:jc w:val="center"/>
        <w:rPr>
          <w:rFonts w:ascii="Times New Roman" w:eastAsia="Times New Roman" w:hAnsi="Times New Roman" w:cs="Times New Roman"/>
          <w:i/>
          <w:color w:val="000000"/>
          <w:sz w:val="24"/>
          <w:szCs w:val="24"/>
          <w:lang w:val="uk-UA" w:eastAsia="ru-RU"/>
        </w:rPr>
      </w:pPr>
    </w:p>
    <w:p w14:paraId="39DA4BA1" w14:textId="21BA88F9" w:rsidR="003F0B1E" w:rsidRDefault="003F0B1E" w:rsidP="003F0B1E">
      <w:pPr>
        <w:suppressAutoHyphens/>
        <w:spacing w:after="0" w:line="240" w:lineRule="auto"/>
        <w:ind w:right="567"/>
        <w:rPr>
          <w:rFonts w:ascii="Times New Roman" w:eastAsia="Times New Roman" w:hAnsi="Times New Roman" w:cs="Times New Roman"/>
          <w:sz w:val="24"/>
          <w:szCs w:val="24"/>
          <w:lang w:val="uk-UA" w:eastAsia="ru-RU"/>
        </w:rPr>
      </w:pPr>
      <w:r w:rsidRPr="003F0B1E">
        <w:rPr>
          <w:rFonts w:ascii="Times New Roman" w:eastAsia="Times New Roman" w:hAnsi="Times New Roman" w:cs="Times New Roman"/>
          <w:color w:val="000000"/>
          <w:sz w:val="24"/>
          <w:szCs w:val="24"/>
          <w:lang w:val="uk-UA" w:eastAsia="ru-RU"/>
        </w:rPr>
        <w:t>1</w:t>
      </w:r>
      <w:r w:rsidR="00A2352E">
        <w:rPr>
          <w:rFonts w:ascii="Times New Roman" w:eastAsia="Times New Roman" w:hAnsi="Times New Roman" w:cs="Times New Roman"/>
          <w:color w:val="000000"/>
          <w:sz w:val="24"/>
          <w:szCs w:val="24"/>
          <w:lang w:val="uk-UA" w:eastAsia="ru-RU"/>
        </w:rPr>
        <w:t>2</w:t>
      </w:r>
      <w:r w:rsidRPr="003F0B1E">
        <w:rPr>
          <w:rFonts w:ascii="Times New Roman" w:eastAsia="Times New Roman" w:hAnsi="Times New Roman" w:cs="Times New Roman"/>
          <w:color w:val="000000"/>
          <w:sz w:val="24"/>
          <w:szCs w:val="24"/>
          <w:lang w:val="uk-UA" w:eastAsia="ru-RU"/>
        </w:rPr>
        <w:t>.</w:t>
      </w:r>
      <w:r w:rsidRPr="003F0B1E">
        <w:rPr>
          <w:rFonts w:ascii="Times New Roman" w:eastAsia="Times New Roman" w:hAnsi="Times New Roman" w:cs="Times New Roman"/>
          <w:b/>
          <w:color w:val="000000"/>
          <w:sz w:val="24"/>
          <w:szCs w:val="24"/>
          <w:lang w:val="uk-UA" w:eastAsia="ru-RU"/>
        </w:rPr>
        <w:t>Застосування процедури закупівлі</w:t>
      </w:r>
      <w:r w:rsidRPr="003F0B1E">
        <w:rPr>
          <w:rFonts w:ascii="Times New Roman" w:eastAsia="Times New Roman" w:hAnsi="Times New Roman" w:cs="Times New Roman"/>
          <w:color w:val="000000"/>
          <w:sz w:val="24"/>
          <w:szCs w:val="24"/>
          <w:lang w:val="uk-UA" w:eastAsia="ru-RU"/>
        </w:rPr>
        <w:t xml:space="preserve"> </w:t>
      </w:r>
      <w:r w:rsidRPr="003F0B1E">
        <w:rPr>
          <w:rFonts w:ascii="Times New Roman" w:eastAsia="Times New Roman" w:hAnsi="Times New Roman" w:cs="Times New Roman"/>
          <w:b/>
          <w:color w:val="000000"/>
          <w:sz w:val="24"/>
          <w:szCs w:val="24"/>
          <w:lang w:val="uk-UA" w:eastAsia="ru-RU"/>
        </w:rPr>
        <w:t>: Відкриті торги з Особливостями</w:t>
      </w:r>
      <w:r w:rsidRPr="003F0B1E">
        <w:rPr>
          <w:rFonts w:ascii="Times New Roman" w:eastAsia="Times New Roman" w:hAnsi="Times New Roman" w:cs="Times New Roman"/>
          <w:sz w:val="24"/>
          <w:szCs w:val="24"/>
          <w:lang w:eastAsia="ru-RU"/>
        </w:rPr>
        <w:t>.</w:t>
      </w:r>
    </w:p>
    <w:p w14:paraId="07D60DC1" w14:textId="4D14B3E1" w:rsidR="003F0B1E" w:rsidRPr="003F0B1E" w:rsidRDefault="003F0B1E" w:rsidP="003F0B1E">
      <w:pPr>
        <w:suppressAutoHyphens/>
        <w:spacing w:after="0" w:line="240" w:lineRule="auto"/>
        <w:ind w:right="567"/>
        <w:rPr>
          <w:rFonts w:ascii="Times New Roman" w:eastAsia="Times New Roman" w:hAnsi="Times New Roman" w:cs="Times New Roman"/>
          <w:sz w:val="24"/>
          <w:szCs w:val="24"/>
          <w:lang w:val="uk-UA" w:eastAsia="ru-RU"/>
        </w:rPr>
      </w:pPr>
      <w:r w:rsidRPr="003F0B1E">
        <w:rPr>
          <w:rFonts w:ascii="Times New Roman" w:eastAsia="Times New Roman" w:hAnsi="Times New Roman" w:cs="Times New Roman"/>
          <w:sz w:val="24"/>
          <w:szCs w:val="24"/>
          <w:lang w:val="uk-UA" w:eastAsia="ru-RU"/>
        </w:rPr>
        <w:t xml:space="preserve">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ПКМУ від 12 жовтня 2022 р. №1178). </w:t>
      </w:r>
    </w:p>
    <w:p w14:paraId="7CDB2570" w14:textId="77777777" w:rsidR="003F0B1E" w:rsidRPr="003F0B1E" w:rsidRDefault="003F0B1E" w:rsidP="003F0B1E">
      <w:pPr>
        <w:suppressAutoHyphens/>
        <w:spacing w:after="0" w:line="240" w:lineRule="auto"/>
        <w:ind w:right="567"/>
        <w:rPr>
          <w:rFonts w:ascii="Times New Roman" w:eastAsia="Times New Roman" w:hAnsi="Times New Roman" w:cs="Times New Roman"/>
          <w:b/>
          <w:color w:val="000000"/>
          <w:sz w:val="24"/>
          <w:szCs w:val="24"/>
          <w:lang w:val="uk-UA" w:eastAsia="ru-RU"/>
        </w:rPr>
      </w:pPr>
    </w:p>
    <w:p w14:paraId="4D13838C" w14:textId="7E38310B" w:rsidR="00AB044F" w:rsidRPr="003F0B1E" w:rsidRDefault="00D126D4">
      <w:pPr>
        <w:rPr>
          <w:rFonts w:ascii="Times New Roman" w:hAnsi="Times New Roman" w:cs="Times New Roman"/>
          <w:b/>
          <w:bCs/>
          <w:sz w:val="24"/>
          <w:szCs w:val="24"/>
          <w:lang w:val="uk-UA"/>
        </w:rPr>
      </w:pPr>
      <w:r w:rsidRPr="003F0B1E">
        <w:rPr>
          <w:rFonts w:ascii="Times New Roman" w:hAnsi="Times New Roman" w:cs="Times New Roman"/>
          <w:b/>
          <w:bCs/>
          <w:sz w:val="24"/>
          <w:szCs w:val="24"/>
          <w:lang w:val="uk-UA"/>
        </w:rPr>
        <w:t xml:space="preserve">                                                                      </w:t>
      </w:r>
    </w:p>
    <w:p w14:paraId="01DD5D36" w14:textId="4CBE80D6" w:rsidR="00DE060A" w:rsidRPr="0069667F" w:rsidRDefault="00D126D4" w:rsidP="003F0B1E">
      <w:pPr>
        <w:jc w:val="both"/>
        <w:rPr>
          <w:rFonts w:ascii="Times New Roman" w:eastAsia="Times New Roman" w:hAnsi="Times New Roman" w:cs="Times New Roman"/>
          <w:b/>
          <w:bCs/>
          <w:sz w:val="24"/>
          <w:szCs w:val="24"/>
          <w:lang w:val="uk-UA" w:eastAsia="uk-UA"/>
        </w:rPr>
      </w:pPr>
      <w:r w:rsidRPr="00D126D4">
        <w:rPr>
          <w:rFonts w:ascii="Times New Roman" w:eastAsia="Times New Roman" w:hAnsi="Times New Roman" w:cs="Times New Roman"/>
          <w:b/>
          <w:sz w:val="24"/>
          <w:szCs w:val="24"/>
          <w:lang w:val="uk-UA"/>
        </w:rPr>
        <w:t xml:space="preserve">                                    </w:t>
      </w:r>
    </w:p>
    <w:p w14:paraId="0636B2CB" w14:textId="04B83172" w:rsidR="00110513" w:rsidRPr="00110513" w:rsidRDefault="00110513" w:rsidP="00110513">
      <w:pPr>
        <w:spacing w:after="0" w:line="276" w:lineRule="auto"/>
        <w:jc w:val="both"/>
        <w:rPr>
          <w:rFonts w:ascii="Times New Roman" w:eastAsia="Calibri" w:hAnsi="Times New Roman" w:cs="Times New Roman"/>
          <w:color w:val="333333"/>
          <w:sz w:val="24"/>
          <w:szCs w:val="24"/>
          <w:lang w:val="uk-UA"/>
        </w:rPr>
      </w:pPr>
      <w:r w:rsidRPr="003F0B1E">
        <w:rPr>
          <w:rFonts w:ascii="Times New Roman" w:eastAsia="Calibri" w:hAnsi="Times New Roman" w:cs="Times New Roman"/>
          <w:sz w:val="24"/>
          <w:szCs w:val="24"/>
          <w:lang w:val="uk-UA"/>
        </w:rPr>
        <w:t xml:space="preserve">    </w:t>
      </w:r>
    </w:p>
    <w:p w14:paraId="359678C6" w14:textId="77777777" w:rsidR="00110513" w:rsidRPr="00E82A32" w:rsidRDefault="00110513" w:rsidP="001105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b/>
          <w:bCs/>
          <w:sz w:val="24"/>
          <w:szCs w:val="24"/>
          <w:lang w:val="uk-UA"/>
        </w:rPr>
      </w:pPr>
    </w:p>
    <w:p w14:paraId="328ADA72" w14:textId="18C84FA2" w:rsidR="00A60030" w:rsidRPr="00A60030" w:rsidRDefault="00A60030" w:rsidP="00D126D4">
      <w:pPr>
        <w:pStyle w:val="1"/>
        <w:ind w:left="250"/>
        <w:jc w:val="left"/>
        <w:rPr>
          <w:rFonts w:ascii="Times New Roman" w:hAnsi="Times New Roman" w:cs="Times New Roman"/>
          <w:sz w:val="24"/>
          <w:szCs w:val="24"/>
        </w:rPr>
      </w:pPr>
    </w:p>
    <w:p w14:paraId="6D0D76B5" w14:textId="77777777" w:rsidR="00D126D4" w:rsidRDefault="00D51EA6" w:rsidP="00CA6A4E">
      <w:pPr>
        <w:rPr>
          <w:rFonts w:ascii="Times New Roman" w:hAnsi="Times New Roman" w:cs="Times New Roman"/>
          <w:b/>
          <w:lang w:val="uk-UA"/>
        </w:rPr>
      </w:pPr>
      <w:r>
        <w:rPr>
          <w:rFonts w:ascii="Times New Roman" w:hAnsi="Times New Roman" w:cs="Times New Roman"/>
          <w:b/>
          <w:lang w:val="uk-UA"/>
        </w:rPr>
        <w:t xml:space="preserve">      </w:t>
      </w:r>
    </w:p>
    <w:p w14:paraId="213A4F28" w14:textId="039E41C9" w:rsidR="005F030C" w:rsidRDefault="005F030C">
      <w:pPr>
        <w:rPr>
          <w:rFonts w:ascii="Times New Roman" w:hAnsi="Times New Roman" w:cs="Times New Roman"/>
          <w:color w:val="333333"/>
          <w:sz w:val="24"/>
          <w:szCs w:val="24"/>
          <w:shd w:val="clear" w:color="auto" w:fill="FFFFFF"/>
          <w:lang w:val="uk-UA"/>
        </w:rPr>
      </w:pPr>
    </w:p>
    <w:sectPr w:rsidR="005F030C" w:rsidSect="00ED7C7C">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67216" w14:textId="77777777" w:rsidR="00707603" w:rsidRDefault="00707603" w:rsidP="00ED7C7C">
      <w:pPr>
        <w:spacing w:after="0" w:line="240" w:lineRule="auto"/>
      </w:pPr>
      <w:r>
        <w:separator/>
      </w:r>
    </w:p>
  </w:endnote>
  <w:endnote w:type="continuationSeparator" w:id="0">
    <w:p w14:paraId="45ED6132" w14:textId="77777777" w:rsidR="00707603" w:rsidRDefault="00707603" w:rsidP="00ED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5E54B" w14:textId="4ECE5416" w:rsidR="00ED7C7C" w:rsidRPr="00ED7C7C" w:rsidRDefault="00ED7C7C" w:rsidP="00ED7C7C">
    <w:pPr>
      <w:jc w:val="both"/>
      <w:rPr>
        <w:rFonts w:ascii="Times New Roman" w:eastAsia="Times New Roman" w:hAnsi="Times New Roman" w:cs="Times New Roman"/>
        <w:color w:val="333333"/>
        <w:sz w:val="20"/>
        <w:szCs w:val="20"/>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15587" w14:textId="77777777" w:rsidR="00707603" w:rsidRDefault="00707603" w:rsidP="00ED7C7C">
      <w:pPr>
        <w:spacing w:after="0" w:line="240" w:lineRule="auto"/>
      </w:pPr>
      <w:r>
        <w:separator/>
      </w:r>
    </w:p>
  </w:footnote>
  <w:footnote w:type="continuationSeparator" w:id="0">
    <w:p w14:paraId="374FC99B" w14:textId="77777777" w:rsidR="00707603" w:rsidRDefault="00707603" w:rsidP="00ED7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47BE"/>
    <w:multiLevelType w:val="hybridMultilevel"/>
    <w:tmpl w:val="95F8D338"/>
    <w:lvl w:ilvl="0" w:tplc="8B28F53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F13679"/>
    <w:multiLevelType w:val="hybridMultilevel"/>
    <w:tmpl w:val="FC423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FB81CD6"/>
    <w:multiLevelType w:val="hybridMultilevel"/>
    <w:tmpl w:val="887A3598"/>
    <w:lvl w:ilvl="0" w:tplc="B9F803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B253927"/>
    <w:multiLevelType w:val="multilevel"/>
    <w:tmpl w:val="D85A8700"/>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b/>
        <w:i w:val="0"/>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000" w:hanging="72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000" w:hanging="108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000" w:hanging="1440"/>
      </w:pPr>
      <w:rPr>
        <w:rFonts w:hint="default"/>
      </w:rPr>
    </w:lvl>
  </w:abstractNum>
  <w:abstractNum w:abstractNumId="4">
    <w:nsid w:val="71FF09B3"/>
    <w:multiLevelType w:val="hybridMultilevel"/>
    <w:tmpl w:val="8B18C13C"/>
    <w:lvl w:ilvl="0" w:tplc="9460B9C6">
      <w:start w:val="1"/>
      <w:numFmt w:val="decimal"/>
      <w:lvlText w:val="%1."/>
      <w:lvlJc w:val="left"/>
      <w:pPr>
        <w:ind w:left="720" w:hanging="360"/>
      </w:pPr>
      <w:rPr>
        <w:rFonts w:eastAsiaTheme="minorHAns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77"/>
    <w:rsid w:val="00080D95"/>
    <w:rsid w:val="000825D5"/>
    <w:rsid w:val="000B3243"/>
    <w:rsid w:val="000C6EC6"/>
    <w:rsid w:val="000E1B12"/>
    <w:rsid w:val="00110513"/>
    <w:rsid w:val="001337AC"/>
    <w:rsid w:val="001427C6"/>
    <w:rsid w:val="001773C8"/>
    <w:rsid w:val="001A2B1B"/>
    <w:rsid w:val="001C544C"/>
    <w:rsid w:val="002264A5"/>
    <w:rsid w:val="002379A2"/>
    <w:rsid w:val="00284EE2"/>
    <w:rsid w:val="002A0ED0"/>
    <w:rsid w:val="002D0B29"/>
    <w:rsid w:val="00315EF7"/>
    <w:rsid w:val="003211B1"/>
    <w:rsid w:val="00326624"/>
    <w:rsid w:val="00326A52"/>
    <w:rsid w:val="00326DB3"/>
    <w:rsid w:val="003560BF"/>
    <w:rsid w:val="00373249"/>
    <w:rsid w:val="00386FB2"/>
    <w:rsid w:val="003E659A"/>
    <w:rsid w:val="003F0B1E"/>
    <w:rsid w:val="004268BD"/>
    <w:rsid w:val="00440D89"/>
    <w:rsid w:val="00446662"/>
    <w:rsid w:val="0045722B"/>
    <w:rsid w:val="004723FB"/>
    <w:rsid w:val="0047436E"/>
    <w:rsid w:val="004C5B3C"/>
    <w:rsid w:val="004D5433"/>
    <w:rsid w:val="005535DE"/>
    <w:rsid w:val="0056123E"/>
    <w:rsid w:val="00574586"/>
    <w:rsid w:val="00575AD9"/>
    <w:rsid w:val="005F030C"/>
    <w:rsid w:val="00612C83"/>
    <w:rsid w:val="00617CB7"/>
    <w:rsid w:val="0062686E"/>
    <w:rsid w:val="006377C6"/>
    <w:rsid w:val="006712E4"/>
    <w:rsid w:val="0069192B"/>
    <w:rsid w:val="0069667F"/>
    <w:rsid w:val="006A505F"/>
    <w:rsid w:val="006C6FF3"/>
    <w:rsid w:val="00707603"/>
    <w:rsid w:val="0072286E"/>
    <w:rsid w:val="007251FF"/>
    <w:rsid w:val="00734E69"/>
    <w:rsid w:val="00746613"/>
    <w:rsid w:val="00746B4F"/>
    <w:rsid w:val="00800D7F"/>
    <w:rsid w:val="008202D8"/>
    <w:rsid w:val="00843EB6"/>
    <w:rsid w:val="008821F5"/>
    <w:rsid w:val="00885BC6"/>
    <w:rsid w:val="00894777"/>
    <w:rsid w:val="008A3E50"/>
    <w:rsid w:val="008C6E0B"/>
    <w:rsid w:val="008E289D"/>
    <w:rsid w:val="00935C41"/>
    <w:rsid w:val="00964F85"/>
    <w:rsid w:val="009729C0"/>
    <w:rsid w:val="00976367"/>
    <w:rsid w:val="00981FD6"/>
    <w:rsid w:val="00986737"/>
    <w:rsid w:val="009C2148"/>
    <w:rsid w:val="009D749E"/>
    <w:rsid w:val="00A019E5"/>
    <w:rsid w:val="00A1419D"/>
    <w:rsid w:val="00A174D0"/>
    <w:rsid w:val="00A2352E"/>
    <w:rsid w:val="00A60030"/>
    <w:rsid w:val="00A6739E"/>
    <w:rsid w:val="00A76579"/>
    <w:rsid w:val="00A8395A"/>
    <w:rsid w:val="00A93229"/>
    <w:rsid w:val="00AA19A1"/>
    <w:rsid w:val="00AB044F"/>
    <w:rsid w:val="00B0211D"/>
    <w:rsid w:val="00B065E4"/>
    <w:rsid w:val="00B312A9"/>
    <w:rsid w:val="00B67C9D"/>
    <w:rsid w:val="00BC5096"/>
    <w:rsid w:val="00BF2B52"/>
    <w:rsid w:val="00C13AD8"/>
    <w:rsid w:val="00C1524B"/>
    <w:rsid w:val="00C56A67"/>
    <w:rsid w:val="00C92A64"/>
    <w:rsid w:val="00C94A27"/>
    <w:rsid w:val="00C97CD0"/>
    <w:rsid w:val="00CA6A4E"/>
    <w:rsid w:val="00CC0456"/>
    <w:rsid w:val="00CC7742"/>
    <w:rsid w:val="00CF7D3C"/>
    <w:rsid w:val="00D126D4"/>
    <w:rsid w:val="00D16782"/>
    <w:rsid w:val="00D51EA6"/>
    <w:rsid w:val="00D643DC"/>
    <w:rsid w:val="00D6672F"/>
    <w:rsid w:val="00D869B2"/>
    <w:rsid w:val="00DA6F76"/>
    <w:rsid w:val="00DA701C"/>
    <w:rsid w:val="00DC5BD6"/>
    <w:rsid w:val="00DD1CBE"/>
    <w:rsid w:val="00DE060A"/>
    <w:rsid w:val="00DF5587"/>
    <w:rsid w:val="00E25C05"/>
    <w:rsid w:val="00E37F64"/>
    <w:rsid w:val="00E47F7E"/>
    <w:rsid w:val="00E82A32"/>
    <w:rsid w:val="00E870D3"/>
    <w:rsid w:val="00EC7C70"/>
    <w:rsid w:val="00ED7C7C"/>
    <w:rsid w:val="00F071EA"/>
    <w:rsid w:val="00F07279"/>
    <w:rsid w:val="00F212B2"/>
    <w:rsid w:val="00F27454"/>
    <w:rsid w:val="00F34B13"/>
    <w:rsid w:val="00F409CA"/>
    <w:rsid w:val="00F422CD"/>
    <w:rsid w:val="00F46BAD"/>
    <w:rsid w:val="00F63059"/>
    <w:rsid w:val="00F84A73"/>
    <w:rsid w:val="00F87047"/>
    <w:rsid w:val="00FA7A95"/>
    <w:rsid w:val="00FD0695"/>
    <w:rsid w:val="00FD7E8D"/>
    <w:rsid w:val="00FF5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D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7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iftAlt">
    <w:name w:val="Додаток_основной_текст (Додаток___Shift+Alt)"/>
    <w:uiPriority w:val="2"/>
    <w:rsid w:val="001A2B1B"/>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customStyle="1" w:styleId="3ShiftAlt">
    <w:name w:val="Додаток_заголовок 3 (Додаток___Shift+Alt)"/>
    <w:uiPriority w:val="2"/>
    <w:rsid w:val="001A2B1B"/>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character" w:customStyle="1" w:styleId="Bold">
    <w:name w:val="Bold"/>
    <w:rsid w:val="001A2B1B"/>
    <w:rPr>
      <w:rFonts w:ascii="Times New Roman" w:hAnsi="Times New Roman"/>
      <w:b/>
      <w:bCs/>
    </w:rPr>
  </w:style>
  <w:style w:type="character" w:customStyle="1" w:styleId="Italic">
    <w:name w:val="Italic"/>
    <w:rsid w:val="001A2B1B"/>
    <w:rPr>
      <w:rFonts w:ascii="Times New Roman" w:hAnsi="Times New Roman"/>
      <w:i/>
      <w:iCs/>
    </w:rPr>
  </w:style>
  <w:style w:type="paragraph" w:styleId="a3">
    <w:name w:val="List Paragraph"/>
    <w:basedOn w:val="a"/>
    <w:uiPriority w:val="34"/>
    <w:qFormat/>
    <w:rsid w:val="001A2B1B"/>
    <w:pPr>
      <w:ind w:left="720"/>
      <w:contextualSpacing/>
    </w:pPr>
  </w:style>
  <w:style w:type="paragraph" w:customStyle="1" w:styleId="Ctrl">
    <w:name w:val="Статья_основной_текст (Статья ___Ctrl)"/>
    <w:uiPriority w:val="1"/>
    <w:rsid w:val="001A2B1B"/>
    <w:pPr>
      <w:autoSpaceDE w:val="0"/>
      <w:autoSpaceDN w:val="0"/>
      <w:adjustRightInd w:val="0"/>
      <w:spacing w:after="0" w:line="250" w:lineRule="atLeast"/>
      <w:ind w:firstLine="454"/>
      <w:jc w:val="both"/>
      <w:textAlignment w:val="center"/>
    </w:pPr>
    <w:rPr>
      <w:rFonts w:ascii="Times New Roman" w:hAnsi="Times New Roman" w:cs="Arno Pro"/>
      <w:color w:val="000000"/>
      <w:sz w:val="24"/>
      <w:szCs w:val="25"/>
      <w:lang w:val="uk-UA"/>
    </w:rPr>
  </w:style>
  <w:style w:type="paragraph" w:customStyle="1" w:styleId="ShiftCtrlAlt">
    <w:name w:val="Таблица_основной_текст (Таблица__Shift+Ctrl_Alt)"/>
    <w:uiPriority w:val="99"/>
    <w:rsid w:val="006A505F"/>
    <w:pPr>
      <w:suppressAutoHyphens/>
      <w:autoSpaceDE w:val="0"/>
      <w:autoSpaceDN w:val="0"/>
      <w:adjustRightInd w:val="0"/>
      <w:spacing w:after="0" w:line="200" w:lineRule="atLeast"/>
      <w:textAlignment w:val="center"/>
    </w:pPr>
    <w:rPr>
      <w:rFonts w:ascii="Times New Roman" w:hAnsi="Times New Roman" w:cs="Myriad Pro"/>
      <w:color w:val="000000"/>
      <w:szCs w:val="18"/>
    </w:rPr>
  </w:style>
  <w:style w:type="paragraph" w:customStyle="1" w:styleId="ShiftCtrlAlt0">
    <w:name w:val="Таблица_шапка (Таблица__Shift+Ctrl_Alt)"/>
    <w:basedOn w:val="ShiftCtrlAlt"/>
    <w:uiPriority w:val="99"/>
    <w:rsid w:val="006A505F"/>
    <w:pPr>
      <w:spacing w:line="180" w:lineRule="atLeast"/>
      <w:jc w:val="center"/>
    </w:pPr>
    <w:rPr>
      <w:b/>
      <w:bCs/>
      <w:szCs w:val="16"/>
    </w:rPr>
  </w:style>
  <w:style w:type="paragraph" w:styleId="a4">
    <w:name w:val="header"/>
    <w:basedOn w:val="a"/>
    <w:link w:val="a5"/>
    <w:uiPriority w:val="99"/>
    <w:unhideWhenUsed/>
    <w:rsid w:val="00ED7C7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7C7C"/>
  </w:style>
  <w:style w:type="paragraph" w:styleId="a6">
    <w:name w:val="footer"/>
    <w:basedOn w:val="a"/>
    <w:link w:val="a7"/>
    <w:uiPriority w:val="99"/>
    <w:unhideWhenUsed/>
    <w:rsid w:val="00ED7C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7C7C"/>
  </w:style>
  <w:style w:type="character" w:customStyle="1" w:styleId="spellingerror">
    <w:name w:val="spellingerror"/>
    <w:basedOn w:val="a0"/>
    <w:rsid w:val="00ED7C7C"/>
  </w:style>
  <w:style w:type="character" w:customStyle="1" w:styleId="normaltextrun">
    <w:name w:val="normaltextrun"/>
    <w:basedOn w:val="a0"/>
    <w:rsid w:val="00ED7C7C"/>
  </w:style>
  <w:style w:type="character" w:customStyle="1" w:styleId="tabchar">
    <w:name w:val="tabchar"/>
    <w:basedOn w:val="a0"/>
    <w:rsid w:val="00ED7C7C"/>
  </w:style>
  <w:style w:type="character" w:customStyle="1" w:styleId="eop">
    <w:name w:val="eop"/>
    <w:basedOn w:val="a0"/>
    <w:rsid w:val="00ED7C7C"/>
  </w:style>
  <w:style w:type="character" w:styleId="a8">
    <w:name w:val="Hyperlink"/>
    <w:basedOn w:val="a0"/>
    <w:uiPriority w:val="99"/>
    <w:semiHidden/>
    <w:unhideWhenUsed/>
    <w:rsid w:val="00AA19A1"/>
    <w:rPr>
      <w:color w:val="0000FF"/>
      <w:u w:val="single"/>
    </w:rPr>
  </w:style>
  <w:style w:type="paragraph" w:customStyle="1" w:styleId="rvps2">
    <w:name w:val="rvps2"/>
    <w:basedOn w:val="a"/>
    <w:rsid w:val="00C13A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F40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3312,baiaagaaboqcaaadkqsaaau3cwaaaaaaaaaaaaaaaaaaaaaaaaaaaaaaaaaaaaaaaaaaaaaaaaaaaaaaaaaaaaaaaaaaaaaaaaaaaaaaaaaaaaaaaaaaaaaaaaaaaaaaaaaaaaaaaaaaaaaaaaaaaaaaaaaaaaaaaaaaaaaaaaaaaaaaaaaaaaaaaaaaaaaaaaaaaaaaaaaaaaaaaaaaaaaaaaaaaaaaaaaaaaaa"/>
    <w:basedOn w:val="a"/>
    <w:rsid w:val="00472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472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next w:val="ab"/>
    <w:link w:val="ac"/>
    <w:qFormat/>
    <w:rsid w:val="00A60030"/>
    <w:pPr>
      <w:widowControl w:val="0"/>
      <w:spacing w:after="0" w:line="240" w:lineRule="auto"/>
      <w:ind w:left="320"/>
      <w:jc w:val="center"/>
    </w:pPr>
    <w:rPr>
      <w:rFonts w:ascii="Arial" w:eastAsia="Symbol" w:hAnsi="Arial" w:cs="Calibri"/>
      <w:b/>
      <w:snapToGrid w:val="0"/>
      <w:sz w:val="18"/>
      <w:szCs w:val="20"/>
      <w:lang w:val="uk-UA" w:eastAsia="x-none"/>
    </w:rPr>
  </w:style>
  <w:style w:type="character" w:customStyle="1" w:styleId="ac">
    <w:name w:val="Название Знак"/>
    <w:link w:val="1"/>
    <w:rsid w:val="00A60030"/>
    <w:rPr>
      <w:rFonts w:ascii="Arial" w:eastAsia="Symbol" w:hAnsi="Arial" w:cs="Calibri"/>
      <w:b/>
      <w:snapToGrid w:val="0"/>
      <w:sz w:val="18"/>
      <w:szCs w:val="20"/>
      <w:lang w:val="uk-UA" w:eastAsia="x-none"/>
    </w:rPr>
  </w:style>
  <w:style w:type="paragraph" w:styleId="ab">
    <w:name w:val="Title"/>
    <w:basedOn w:val="a"/>
    <w:next w:val="a"/>
    <w:link w:val="10"/>
    <w:uiPriority w:val="10"/>
    <w:qFormat/>
    <w:rsid w:val="00A6003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0">
    <w:name w:val="Название Знак1"/>
    <w:basedOn w:val="a0"/>
    <w:link w:val="ab"/>
    <w:uiPriority w:val="10"/>
    <w:rsid w:val="00A60030"/>
    <w:rPr>
      <w:rFonts w:asciiTheme="majorHAnsi" w:eastAsiaTheme="majorEastAsia" w:hAnsiTheme="majorHAnsi" w:cstheme="majorBidi"/>
      <w:color w:val="323E4F" w:themeColor="text2" w:themeShade="BF"/>
      <w:spacing w:val="5"/>
      <w:kern w:val="28"/>
      <w:sz w:val="52"/>
      <w:szCs w:val="52"/>
    </w:rPr>
  </w:style>
  <w:style w:type="paragraph" w:styleId="ad">
    <w:name w:val="Balloon Text"/>
    <w:basedOn w:val="a"/>
    <w:link w:val="ae"/>
    <w:uiPriority w:val="99"/>
    <w:semiHidden/>
    <w:unhideWhenUsed/>
    <w:rsid w:val="00A6003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60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7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iftAlt">
    <w:name w:val="Додаток_основной_текст (Додаток___Shift+Alt)"/>
    <w:uiPriority w:val="2"/>
    <w:rsid w:val="001A2B1B"/>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customStyle="1" w:styleId="3ShiftAlt">
    <w:name w:val="Додаток_заголовок 3 (Додаток___Shift+Alt)"/>
    <w:uiPriority w:val="2"/>
    <w:rsid w:val="001A2B1B"/>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character" w:customStyle="1" w:styleId="Bold">
    <w:name w:val="Bold"/>
    <w:rsid w:val="001A2B1B"/>
    <w:rPr>
      <w:rFonts w:ascii="Times New Roman" w:hAnsi="Times New Roman"/>
      <w:b/>
      <w:bCs/>
    </w:rPr>
  </w:style>
  <w:style w:type="character" w:customStyle="1" w:styleId="Italic">
    <w:name w:val="Italic"/>
    <w:rsid w:val="001A2B1B"/>
    <w:rPr>
      <w:rFonts w:ascii="Times New Roman" w:hAnsi="Times New Roman"/>
      <w:i/>
      <w:iCs/>
    </w:rPr>
  </w:style>
  <w:style w:type="paragraph" w:styleId="a3">
    <w:name w:val="List Paragraph"/>
    <w:basedOn w:val="a"/>
    <w:uiPriority w:val="34"/>
    <w:qFormat/>
    <w:rsid w:val="001A2B1B"/>
    <w:pPr>
      <w:ind w:left="720"/>
      <w:contextualSpacing/>
    </w:pPr>
  </w:style>
  <w:style w:type="paragraph" w:customStyle="1" w:styleId="Ctrl">
    <w:name w:val="Статья_основной_текст (Статья ___Ctrl)"/>
    <w:uiPriority w:val="1"/>
    <w:rsid w:val="001A2B1B"/>
    <w:pPr>
      <w:autoSpaceDE w:val="0"/>
      <w:autoSpaceDN w:val="0"/>
      <w:adjustRightInd w:val="0"/>
      <w:spacing w:after="0" w:line="250" w:lineRule="atLeast"/>
      <w:ind w:firstLine="454"/>
      <w:jc w:val="both"/>
      <w:textAlignment w:val="center"/>
    </w:pPr>
    <w:rPr>
      <w:rFonts w:ascii="Times New Roman" w:hAnsi="Times New Roman" w:cs="Arno Pro"/>
      <w:color w:val="000000"/>
      <w:sz w:val="24"/>
      <w:szCs w:val="25"/>
      <w:lang w:val="uk-UA"/>
    </w:rPr>
  </w:style>
  <w:style w:type="paragraph" w:customStyle="1" w:styleId="ShiftCtrlAlt">
    <w:name w:val="Таблица_основной_текст (Таблица__Shift+Ctrl_Alt)"/>
    <w:uiPriority w:val="99"/>
    <w:rsid w:val="006A505F"/>
    <w:pPr>
      <w:suppressAutoHyphens/>
      <w:autoSpaceDE w:val="0"/>
      <w:autoSpaceDN w:val="0"/>
      <w:adjustRightInd w:val="0"/>
      <w:spacing w:after="0" w:line="200" w:lineRule="atLeast"/>
      <w:textAlignment w:val="center"/>
    </w:pPr>
    <w:rPr>
      <w:rFonts w:ascii="Times New Roman" w:hAnsi="Times New Roman" w:cs="Myriad Pro"/>
      <w:color w:val="000000"/>
      <w:szCs w:val="18"/>
    </w:rPr>
  </w:style>
  <w:style w:type="paragraph" w:customStyle="1" w:styleId="ShiftCtrlAlt0">
    <w:name w:val="Таблица_шапка (Таблица__Shift+Ctrl_Alt)"/>
    <w:basedOn w:val="ShiftCtrlAlt"/>
    <w:uiPriority w:val="99"/>
    <w:rsid w:val="006A505F"/>
    <w:pPr>
      <w:spacing w:line="180" w:lineRule="atLeast"/>
      <w:jc w:val="center"/>
    </w:pPr>
    <w:rPr>
      <w:b/>
      <w:bCs/>
      <w:szCs w:val="16"/>
    </w:rPr>
  </w:style>
  <w:style w:type="paragraph" w:styleId="a4">
    <w:name w:val="header"/>
    <w:basedOn w:val="a"/>
    <w:link w:val="a5"/>
    <w:uiPriority w:val="99"/>
    <w:unhideWhenUsed/>
    <w:rsid w:val="00ED7C7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7C7C"/>
  </w:style>
  <w:style w:type="paragraph" w:styleId="a6">
    <w:name w:val="footer"/>
    <w:basedOn w:val="a"/>
    <w:link w:val="a7"/>
    <w:uiPriority w:val="99"/>
    <w:unhideWhenUsed/>
    <w:rsid w:val="00ED7C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7C7C"/>
  </w:style>
  <w:style w:type="character" w:customStyle="1" w:styleId="spellingerror">
    <w:name w:val="spellingerror"/>
    <w:basedOn w:val="a0"/>
    <w:rsid w:val="00ED7C7C"/>
  </w:style>
  <w:style w:type="character" w:customStyle="1" w:styleId="normaltextrun">
    <w:name w:val="normaltextrun"/>
    <w:basedOn w:val="a0"/>
    <w:rsid w:val="00ED7C7C"/>
  </w:style>
  <w:style w:type="character" w:customStyle="1" w:styleId="tabchar">
    <w:name w:val="tabchar"/>
    <w:basedOn w:val="a0"/>
    <w:rsid w:val="00ED7C7C"/>
  </w:style>
  <w:style w:type="character" w:customStyle="1" w:styleId="eop">
    <w:name w:val="eop"/>
    <w:basedOn w:val="a0"/>
    <w:rsid w:val="00ED7C7C"/>
  </w:style>
  <w:style w:type="character" w:styleId="a8">
    <w:name w:val="Hyperlink"/>
    <w:basedOn w:val="a0"/>
    <w:uiPriority w:val="99"/>
    <w:semiHidden/>
    <w:unhideWhenUsed/>
    <w:rsid w:val="00AA19A1"/>
    <w:rPr>
      <w:color w:val="0000FF"/>
      <w:u w:val="single"/>
    </w:rPr>
  </w:style>
  <w:style w:type="paragraph" w:customStyle="1" w:styleId="rvps2">
    <w:name w:val="rvps2"/>
    <w:basedOn w:val="a"/>
    <w:rsid w:val="00C13A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F40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3312,baiaagaaboqcaaadkqsaaau3cwaaaaaaaaaaaaaaaaaaaaaaaaaaaaaaaaaaaaaaaaaaaaaaaaaaaaaaaaaaaaaaaaaaaaaaaaaaaaaaaaaaaaaaaaaaaaaaaaaaaaaaaaaaaaaaaaaaaaaaaaaaaaaaaaaaaaaaaaaaaaaaaaaaaaaaaaaaaaaaaaaaaaaaaaaaaaaaaaaaaaaaaaaaaaaaaaaaaaaaaaaaaaaa"/>
    <w:basedOn w:val="a"/>
    <w:rsid w:val="00472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472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next w:val="ab"/>
    <w:link w:val="ac"/>
    <w:qFormat/>
    <w:rsid w:val="00A60030"/>
    <w:pPr>
      <w:widowControl w:val="0"/>
      <w:spacing w:after="0" w:line="240" w:lineRule="auto"/>
      <w:ind w:left="320"/>
      <w:jc w:val="center"/>
    </w:pPr>
    <w:rPr>
      <w:rFonts w:ascii="Arial" w:eastAsia="Symbol" w:hAnsi="Arial" w:cs="Calibri"/>
      <w:b/>
      <w:snapToGrid w:val="0"/>
      <w:sz w:val="18"/>
      <w:szCs w:val="20"/>
      <w:lang w:val="uk-UA" w:eastAsia="x-none"/>
    </w:rPr>
  </w:style>
  <w:style w:type="character" w:customStyle="1" w:styleId="ac">
    <w:name w:val="Название Знак"/>
    <w:link w:val="1"/>
    <w:rsid w:val="00A60030"/>
    <w:rPr>
      <w:rFonts w:ascii="Arial" w:eastAsia="Symbol" w:hAnsi="Arial" w:cs="Calibri"/>
      <w:b/>
      <w:snapToGrid w:val="0"/>
      <w:sz w:val="18"/>
      <w:szCs w:val="20"/>
      <w:lang w:val="uk-UA" w:eastAsia="x-none"/>
    </w:rPr>
  </w:style>
  <w:style w:type="paragraph" w:styleId="ab">
    <w:name w:val="Title"/>
    <w:basedOn w:val="a"/>
    <w:next w:val="a"/>
    <w:link w:val="10"/>
    <w:uiPriority w:val="10"/>
    <w:qFormat/>
    <w:rsid w:val="00A6003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0">
    <w:name w:val="Название Знак1"/>
    <w:basedOn w:val="a0"/>
    <w:link w:val="ab"/>
    <w:uiPriority w:val="10"/>
    <w:rsid w:val="00A60030"/>
    <w:rPr>
      <w:rFonts w:asciiTheme="majorHAnsi" w:eastAsiaTheme="majorEastAsia" w:hAnsiTheme="majorHAnsi" w:cstheme="majorBidi"/>
      <w:color w:val="323E4F" w:themeColor="text2" w:themeShade="BF"/>
      <w:spacing w:val="5"/>
      <w:kern w:val="28"/>
      <w:sz w:val="52"/>
      <w:szCs w:val="52"/>
    </w:rPr>
  </w:style>
  <w:style w:type="paragraph" w:styleId="ad">
    <w:name w:val="Balloon Text"/>
    <w:basedOn w:val="a"/>
    <w:link w:val="ae"/>
    <w:uiPriority w:val="99"/>
    <w:semiHidden/>
    <w:unhideWhenUsed/>
    <w:rsid w:val="00A6003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60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946861">
      <w:bodyDiv w:val="1"/>
      <w:marLeft w:val="0"/>
      <w:marRight w:val="0"/>
      <w:marTop w:val="0"/>
      <w:marBottom w:val="0"/>
      <w:divBdr>
        <w:top w:val="none" w:sz="0" w:space="0" w:color="auto"/>
        <w:left w:val="none" w:sz="0" w:space="0" w:color="auto"/>
        <w:bottom w:val="none" w:sz="0" w:space="0" w:color="auto"/>
        <w:right w:val="none" w:sz="0" w:space="0" w:color="auto"/>
      </w:divBdr>
    </w:div>
    <w:div w:id="21412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2" ma:contentTypeDescription="Создание документа." ma:contentTypeScope="" ma:versionID="e7c0f426b068e70c1bd43f374c2dde7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5f2c289d995fdb5362d9d171cf3dbde2"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F461-587F-4D76-9096-CFB36B2EC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3EC79-1033-4512-A91C-798BB05BA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74DFF-E7DB-4BC2-8230-65DE86272C92}">
  <ds:schemaRefs>
    <ds:schemaRef ds:uri="http://schemas.microsoft.com/sharepoint/v3/contenttype/forms"/>
  </ds:schemaRefs>
</ds:datastoreItem>
</file>

<file path=customXml/itemProps4.xml><?xml version="1.0" encoding="utf-8"?>
<ds:datastoreItem xmlns:ds="http://schemas.openxmlformats.org/officeDocument/2006/customXml" ds:itemID="{C6E9AEE0-3E3F-42C5-B1BA-3E823942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3412</Words>
  <Characters>1945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Брусов</dc:creator>
  <dc:description>Подготовлено экспертами Актион-МЦФЭР</dc:description>
  <cp:lastModifiedBy>work</cp:lastModifiedBy>
  <cp:revision>8</cp:revision>
  <dcterms:created xsi:type="dcterms:W3CDTF">2024-03-05T11:46:00Z</dcterms:created>
  <dcterms:modified xsi:type="dcterms:W3CDTF">2024-03-05T12:05:00Z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