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1CE7"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096A8EC8"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57F43F5C"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502F88C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4AA0459D" w14:textId="0144B0AA"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A275AB" w:rsidRPr="00A275AB">
        <w:rPr>
          <w:rFonts w:ascii="Times New Roman" w:eastAsia="Times New Roman" w:hAnsi="Times New Roman" w:cs="Times New Roman"/>
          <w:b/>
          <w:sz w:val="24"/>
          <w:szCs w:val="24"/>
        </w:rPr>
        <w:t xml:space="preserve">Датчик рівня сонячної радіації, цифровий ватметр, щупи до осцилографа, </w:t>
      </w:r>
      <w:proofErr w:type="spellStart"/>
      <w:r w:rsidR="00A275AB" w:rsidRPr="00A275AB">
        <w:rPr>
          <w:rFonts w:ascii="Times New Roman" w:eastAsia="Times New Roman" w:hAnsi="Times New Roman" w:cs="Times New Roman"/>
          <w:b/>
          <w:sz w:val="24"/>
          <w:szCs w:val="24"/>
        </w:rPr>
        <w:t>мегаомметр</w:t>
      </w:r>
      <w:proofErr w:type="spellEnd"/>
      <w:r w:rsidR="00A275AB" w:rsidRPr="00A275AB">
        <w:rPr>
          <w:rFonts w:ascii="Times New Roman" w:eastAsia="Times New Roman" w:hAnsi="Times New Roman" w:cs="Times New Roman"/>
          <w:b/>
          <w:sz w:val="24"/>
          <w:szCs w:val="24"/>
        </w:rPr>
        <w:t xml:space="preserve">, цифровий </w:t>
      </w:r>
      <w:proofErr w:type="spellStart"/>
      <w:r w:rsidR="00A275AB" w:rsidRPr="00A275AB">
        <w:rPr>
          <w:rFonts w:ascii="Times New Roman" w:eastAsia="Times New Roman" w:hAnsi="Times New Roman" w:cs="Times New Roman"/>
          <w:b/>
          <w:sz w:val="24"/>
          <w:szCs w:val="24"/>
        </w:rPr>
        <w:t>мультиметр</w:t>
      </w:r>
      <w:proofErr w:type="spellEnd"/>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019B7EC4"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55AD9CE"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49627AF2" w14:textId="4D26FE8D" w:rsidR="001D74BE" w:rsidRPr="00A275AB" w:rsidRDefault="003B512D" w:rsidP="00A275AB">
      <w:pPr>
        <w:numPr>
          <w:ilvl w:val="0"/>
          <w:numId w:val="3"/>
        </w:numPr>
        <w:spacing w:before="280" w:after="280" w:line="240" w:lineRule="auto"/>
        <w:ind w:right="57"/>
        <w:jc w:val="both"/>
        <w:rPr>
          <w:rFonts w:ascii="Times New Roman" w:eastAsia="Times New Roman" w:hAnsi="Times New Roman" w:cs="Times New Roman"/>
          <w:b/>
          <w:sz w:val="24"/>
          <w:szCs w:val="24"/>
        </w:rPr>
      </w:pPr>
      <w:r w:rsidRPr="00A275AB">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275AB">
        <w:rPr>
          <w:rFonts w:ascii="Times New Roman" w:eastAsia="Times New Roman" w:hAnsi="Times New Roman" w:cs="Times New Roman"/>
          <w:sz w:val="24"/>
          <w:szCs w:val="24"/>
        </w:rPr>
        <w:t xml:space="preserve"> Код ДК 021:2015 — </w:t>
      </w:r>
      <w:r w:rsidR="00A275AB" w:rsidRPr="00A275AB">
        <w:rPr>
          <w:rFonts w:ascii="Times New Roman" w:eastAsia="Times New Roman" w:hAnsi="Times New Roman" w:cs="Times New Roman"/>
          <w:sz w:val="24"/>
          <w:szCs w:val="24"/>
        </w:rPr>
        <w:t xml:space="preserve">38340000-0 - прилади для вимірювання величин (датчик рівня сонячної радіації, цифровий ватметр, щупи до осцилографа, </w:t>
      </w:r>
      <w:proofErr w:type="spellStart"/>
      <w:r w:rsidR="00A275AB" w:rsidRPr="00A275AB">
        <w:rPr>
          <w:rFonts w:ascii="Times New Roman" w:eastAsia="Times New Roman" w:hAnsi="Times New Roman" w:cs="Times New Roman"/>
          <w:sz w:val="24"/>
          <w:szCs w:val="24"/>
        </w:rPr>
        <w:t>мегаомметр</w:t>
      </w:r>
      <w:proofErr w:type="spellEnd"/>
      <w:r w:rsidR="00A275AB" w:rsidRPr="00A275AB">
        <w:rPr>
          <w:rFonts w:ascii="Times New Roman" w:eastAsia="Times New Roman" w:hAnsi="Times New Roman" w:cs="Times New Roman"/>
          <w:sz w:val="24"/>
          <w:szCs w:val="24"/>
        </w:rPr>
        <w:t xml:space="preserve">, цифровий </w:t>
      </w:r>
      <w:proofErr w:type="spellStart"/>
      <w:r w:rsidR="00A275AB" w:rsidRPr="00A275AB">
        <w:rPr>
          <w:rFonts w:ascii="Times New Roman" w:eastAsia="Times New Roman" w:hAnsi="Times New Roman" w:cs="Times New Roman"/>
          <w:sz w:val="24"/>
          <w:szCs w:val="24"/>
        </w:rPr>
        <w:t>мультиметр</w:t>
      </w:r>
      <w:proofErr w:type="spellEnd"/>
      <w:r w:rsidR="00A275AB" w:rsidRPr="00A275AB">
        <w:rPr>
          <w:rFonts w:ascii="Times New Roman" w:eastAsia="Times New Roman" w:hAnsi="Times New Roman" w:cs="Times New Roman"/>
          <w:sz w:val="24"/>
          <w:szCs w:val="24"/>
        </w:rPr>
        <w:t>)</w:t>
      </w:r>
      <w:r w:rsidR="00033415" w:rsidRPr="00A275AB">
        <w:rPr>
          <w:rFonts w:ascii="Times New Roman" w:eastAsia="Times New Roman" w:hAnsi="Times New Roman" w:cs="Times New Roman"/>
          <w:sz w:val="24"/>
          <w:szCs w:val="24"/>
        </w:rPr>
        <w:t xml:space="preserve"> </w:t>
      </w:r>
      <w:r w:rsidR="009D6FF2" w:rsidRPr="00A275AB">
        <w:rPr>
          <w:rFonts w:ascii="Times New Roman" w:eastAsia="Times New Roman" w:hAnsi="Times New Roman" w:cs="Times New Roman"/>
          <w:sz w:val="24"/>
          <w:szCs w:val="24"/>
        </w:rPr>
        <w:t>(</w:t>
      </w:r>
      <w:r w:rsidR="00A275AB" w:rsidRPr="00A275AB">
        <w:rPr>
          <w:rFonts w:ascii="Times New Roman" w:eastAsia="Times New Roman" w:hAnsi="Times New Roman" w:cs="Times New Roman"/>
          <w:sz w:val="24"/>
          <w:szCs w:val="24"/>
        </w:rPr>
        <w:t xml:space="preserve">- 38341000-7 - апаратура для вимірювання радіації - </w:t>
      </w:r>
      <w:proofErr w:type="spellStart"/>
      <w:r w:rsidR="00A275AB" w:rsidRPr="00A275AB">
        <w:rPr>
          <w:rFonts w:ascii="Times New Roman" w:eastAsia="Times New Roman" w:hAnsi="Times New Roman" w:cs="Times New Roman"/>
          <w:sz w:val="24"/>
          <w:szCs w:val="24"/>
        </w:rPr>
        <w:t>smart-maic</w:t>
      </w:r>
      <w:proofErr w:type="spellEnd"/>
      <w:r w:rsidR="00A275AB" w:rsidRPr="00A275AB">
        <w:rPr>
          <w:rFonts w:ascii="Times New Roman" w:eastAsia="Times New Roman" w:hAnsi="Times New Roman" w:cs="Times New Roman"/>
          <w:sz w:val="24"/>
          <w:szCs w:val="24"/>
        </w:rPr>
        <w:t xml:space="preserve">. Датчик рівня сонячної радіації – 1 шт. ;- 38341300-0 - прилади для вимірювання електричних величин - Цифровий ватметр </w:t>
      </w:r>
      <w:proofErr w:type="spellStart"/>
      <w:r w:rsidR="00A275AB" w:rsidRPr="00A275AB">
        <w:rPr>
          <w:rFonts w:ascii="Times New Roman" w:eastAsia="Times New Roman" w:hAnsi="Times New Roman" w:cs="Times New Roman"/>
          <w:sz w:val="24"/>
          <w:szCs w:val="24"/>
        </w:rPr>
        <w:t>Walcom</w:t>
      </w:r>
      <w:proofErr w:type="spellEnd"/>
      <w:r w:rsidR="00A275AB" w:rsidRPr="00A275AB">
        <w:rPr>
          <w:rFonts w:ascii="Times New Roman" w:eastAsia="Times New Roman" w:hAnsi="Times New Roman" w:cs="Times New Roman"/>
          <w:sz w:val="24"/>
          <w:szCs w:val="24"/>
        </w:rPr>
        <w:t xml:space="preserve"> PMB05 – 1 шт. ;- 38342100-5 - осцилографи - Щупи для осцилографа T3100 – 2 шт.;- 38341300-0 - прилади для вимірювання електричних величин - </w:t>
      </w:r>
      <w:proofErr w:type="spellStart"/>
      <w:r w:rsidR="00A275AB" w:rsidRPr="00A275AB">
        <w:rPr>
          <w:rFonts w:ascii="Times New Roman" w:eastAsia="Times New Roman" w:hAnsi="Times New Roman" w:cs="Times New Roman"/>
          <w:sz w:val="24"/>
          <w:szCs w:val="24"/>
        </w:rPr>
        <w:t>Мегаомметр</w:t>
      </w:r>
      <w:proofErr w:type="spellEnd"/>
      <w:r w:rsidR="00A275AB" w:rsidRPr="00A275AB">
        <w:rPr>
          <w:rFonts w:ascii="Times New Roman" w:eastAsia="Times New Roman" w:hAnsi="Times New Roman" w:cs="Times New Roman"/>
          <w:sz w:val="24"/>
          <w:szCs w:val="24"/>
        </w:rPr>
        <w:t xml:space="preserve"> ЦС0202-2 – 2 шт.;- 38340000-0 - прилади для вимірювання величин - Цифровий </w:t>
      </w:r>
      <w:proofErr w:type="spellStart"/>
      <w:r w:rsidR="00A275AB" w:rsidRPr="00A275AB">
        <w:rPr>
          <w:rFonts w:ascii="Times New Roman" w:eastAsia="Times New Roman" w:hAnsi="Times New Roman" w:cs="Times New Roman"/>
          <w:sz w:val="24"/>
          <w:szCs w:val="24"/>
        </w:rPr>
        <w:t>мультиметр</w:t>
      </w:r>
      <w:proofErr w:type="spellEnd"/>
      <w:r w:rsidR="00A275AB" w:rsidRPr="00A275AB">
        <w:rPr>
          <w:rFonts w:ascii="Times New Roman" w:eastAsia="Times New Roman" w:hAnsi="Times New Roman" w:cs="Times New Roman"/>
          <w:sz w:val="24"/>
          <w:szCs w:val="24"/>
        </w:rPr>
        <w:t xml:space="preserve"> UNI-T UT17B PRO – 1 шт.</w:t>
      </w:r>
      <w:r w:rsidR="00A275AB">
        <w:rPr>
          <w:rFonts w:ascii="Times New Roman" w:eastAsia="Times New Roman" w:hAnsi="Times New Roman" w:cs="Times New Roman"/>
          <w:sz w:val="24"/>
          <w:szCs w:val="24"/>
        </w:rPr>
        <w:t>).</w:t>
      </w:r>
    </w:p>
    <w:p w14:paraId="62136350" w14:textId="7C9BC3E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A275AB" w:rsidRPr="00A275AB">
        <w:rPr>
          <w:rFonts w:ascii="Times New Roman" w:eastAsia="Times New Roman" w:hAnsi="Times New Roman" w:cs="Times New Roman"/>
          <w:sz w:val="24"/>
          <w:szCs w:val="24"/>
        </w:rPr>
        <w:t>UA-2025-10-25-000603-a</w:t>
      </w:r>
      <w:r w:rsidRPr="003B512D">
        <w:rPr>
          <w:rFonts w:ascii="Times New Roman" w:eastAsia="Times New Roman" w:hAnsi="Times New Roman" w:cs="Times New Roman"/>
          <w:sz w:val="24"/>
          <w:szCs w:val="24"/>
        </w:rPr>
        <w:t>.</w:t>
      </w:r>
    </w:p>
    <w:p w14:paraId="1CD5E641" w14:textId="745F7EE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A275AB">
        <w:rPr>
          <w:rFonts w:ascii="Times New Roman" w:eastAsia="Times New Roman" w:hAnsi="Times New Roman" w:cs="Times New Roman"/>
          <w:sz w:val="24"/>
          <w:szCs w:val="24"/>
        </w:rPr>
        <w:t>52</w:t>
      </w:r>
      <w:r w:rsidR="005608C3">
        <w:rPr>
          <w:rFonts w:ascii="Times New Roman" w:eastAsia="Times New Roman" w:hAnsi="Times New Roman" w:cs="Times New Roman"/>
          <w:sz w:val="24"/>
          <w:szCs w:val="24"/>
        </w:rPr>
        <w:t xml:space="preserve"> 5</w:t>
      </w:r>
      <w:r w:rsidRPr="003B512D">
        <w:rPr>
          <w:rFonts w:ascii="Times New Roman" w:eastAsia="Times New Roman" w:hAnsi="Times New Roman" w:cs="Times New Roman"/>
          <w:sz w:val="24"/>
          <w:szCs w:val="24"/>
        </w:rPr>
        <w:t>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54EF1E8F" w14:textId="7857E4CF"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A275AB">
        <w:rPr>
          <w:rFonts w:ascii="Times New Roman" w:eastAsia="Times New Roman" w:hAnsi="Times New Roman" w:cs="Times New Roman"/>
          <w:sz w:val="24"/>
          <w:szCs w:val="24"/>
        </w:rPr>
        <w:t>52</w:t>
      </w:r>
      <w:r w:rsidR="005608C3">
        <w:rPr>
          <w:rFonts w:ascii="Times New Roman" w:eastAsia="Times New Roman" w:hAnsi="Times New Roman" w:cs="Times New Roman"/>
          <w:sz w:val="24"/>
          <w:szCs w:val="24"/>
        </w:rPr>
        <w:t xml:space="preserve"> 5</w:t>
      </w:r>
      <w:r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747430B5"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694BEFA9"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1. Товар повинен бути новим, таким що не був у експлуатації, та умови його зберігання не були порушені. Рік виготовлення Товару: 2024-2025 р., але не більше 12 місяців на дату постачання Товару.</w:t>
      </w:r>
    </w:p>
    <w:p w14:paraId="21361ECE"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та усі інші витрати. </w:t>
      </w:r>
    </w:p>
    <w:p w14:paraId="34489AB4"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 xml:space="preserve">3. Постачання товару учасником замовнику здійснюється з дати укладення договору про закупівлю до 15 грудня 2025 року. </w:t>
      </w:r>
    </w:p>
    <w:p w14:paraId="6063CB5F"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4. Місце поставки товару: 61002,м.Харків, вул. Кирпичова,2</w:t>
      </w:r>
    </w:p>
    <w:p w14:paraId="6F7DEF80"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lastRenderedPageBreak/>
        <w:t>5.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4D59E23B"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6. Вимоги до маркування тари та упаковки: тара (упаковка) забезпечує повну цілісність Товару при транспортуванні усіма видами транспорту, включаючи перевантаження. Вартість тари (упаковки) включено в загальну вартість (ціну) товару. Тара (упаковка) – незворотна.</w:t>
      </w:r>
    </w:p>
    <w:p w14:paraId="0C48DE75"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7.</w:t>
      </w:r>
      <w:r w:rsidRPr="00A275AB">
        <w:rPr>
          <w:rFonts w:ascii="Times New Roman" w:hAnsi="Times New Roman" w:cs="Times New Roman"/>
          <w:color w:val="000000"/>
          <w:sz w:val="24"/>
          <w:szCs w:val="24"/>
          <w:lang w:eastAsia="en-US"/>
        </w:rPr>
        <w:tab/>
        <w:t xml:space="preserve">Перелік супровідних документів, які Постачальник надає разом з Товаром: </w:t>
      </w:r>
    </w:p>
    <w:p w14:paraId="628AECFE" w14:textId="77777777" w:rsidR="00A275AB" w:rsidRPr="00A275AB"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 паспорт або інструкція/настанова/керівництво з експлуатації;</w:t>
      </w:r>
    </w:p>
    <w:p w14:paraId="5D9943D9" w14:textId="116A17E1" w:rsidR="00D17B77" w:rsidRDefault="00A275AB" w:rsidP="00A275AB">
      <w:pPr>
        <w:pStyle w:val="a8"/>
        <w:spacing w:line="240" w:lineRule="auto"/>
        <w:ind w:left="0"/>
        <w:jc w:val="both"/>
        <w:rPr>
          <w:rFonts w:ascii="Times New Roman" w:hAnsi="Times New Roman" w:cs="Times New Roman"/>
          <w:color w:val="000000"/>
          <w:sz w:val="24"/>
          <w:szCs w:val="24"/>
          <w:lang w:eastAsia="en-US"/>
        </w:rPr>
      </w:pPr>
      <w:r w:rsidRPr="00A275AB">
        <w:rPr>
          <w:rFonts w:ascii="Times New Roman" w:hAnsi="Times New Roman" w:cs="Times New Roman"/>
          <w:color w:val="000000"/>
          <w:sz w:val="24"/>
          <w:szCs w:val="24"/>
          <w:lang w:eastAsia="en-US"/>
        </w:rPr>
        <w:t>- копія діючої Декларації відповідності Технічному регламенту законодавчо регульованих засобів вимірювальної техніки, затвердженого Постановою КМУ №94 від 13 січня 2016 року.</w:t>
      </w:r>
    </w:p>
    <w:p w14:paraId="2E22CB50" w14:textId="77777777" w:rsidR="00A275AB" w:rsidRDefault="00A275AB" w:rsidP="00A275AB">
      <w:pPr>
        <w:pStyle w:val="a8"/>
        <w:spacing w:line="240" w:lineRule="auto"/>
        <w:ind w:left="0"/>
        <w:jc w:val="both"/>
        <w:rPr>
          <w:rFonts w:ascii="Times New Roman" w:eastAsia="Times New Roman" w:hAnsi="Times New Roman" w:cs="Times New Roman"/>
          <w:sz w:val="24"/>
          <w:szCs w:val="24"/>
        </w:rPr>
      </w:pPr>
    </w:p>
    <w:p w14:paraId="38689FB3" w14:textId="77777777" w:rsidR="001D74BE" w:rsidRPr="003B512D"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A275AB" w:rsidRPr="00A275AB" w14:paraId="0F95D6CF" w14:textId="77777777" w:rsidTr="005872B8">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B40E2B4"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A275AB">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345BC13"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A275AB">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54D16F2"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A275AB">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97606EC"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A275AB">
              <w:rPr>
                <w:rFonts w:ascii="Times New Roman" w:eastAsia="NSimSun" w:hAnsi="Times New Roman" w:cs="Times New Roman"/>
                <w:b/>
                <w:kern w:val="3"/>
                <w:sz w:val="24"/>
                <w:szCs w:val="24"/>
                <w:lang w:eastAsia="zh-CN" w:bidi="hi-IN"/>
              </w:rPr>
              <w:t>Технічні характеристики</w:t>
            </w:r>
          </w:p>
          <w:p w14:paraId="6FF470BC"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A275AB" w:rsidRPr="00A275AB" w14:paraId="0109DEF5" w14:textId="77777777" w:rsidTr="005872B8">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25E7614" w14:textId="77777777" w:rsidR="00A275AB" w:rsidRPr="00A275AB" w:rsidRDefault="00A275AB" w:rsidP="00A275AB">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CE49D8D" w14:textId="77777777" w:rsidR="00A275AB" w:rsidRPr="00A275AB" w:rsidRDefault="00A275AB" w:rsidP="00A275AB">
            <w:pPr>
              <w:spacing w:after="0" w:line="240" w:lineRule="auto"/>
              <w:rPr>
                <w:rFonts w:ascii="Times New Roman" w:eastAsia="NSimSun" w:hAnsi="Times New Roman" w:cs="Times New Roman"/>
                <w:bCs/>
                <w:kern w:val="3"/>
                <w:sz w:val="24"/>
                <w:szCs w:val="24"/>
                <w:lang w:eastAsia="zh-CN" w:bidi="hi-IN"/>
              </w:rPr>
            </w:pPr>
            <w:proofErr w:type="spellStart"/>
            <w:r w:rsidRPr="00A275AB">
              <w:rPr>
                <w:rFonts w:ascii="Times New Roman" w:eastAsia="NSimSun" w:hAnsi="Times New Roman" w:cs="Times New Roman"/>
                <w:bCs/>
                <w:kern w:val="3"/>
                <w:sz w:val="24"/>
                <w:szCs w:val="24"/>
                <w:lang w:eastAsia="zh-CN" w:bidi="hi-IN"/>
              </w:rPr>
              <w:t>smart-maic</w:t>
            </w:r>
            <w:proofErr w:type="spellEnd"/>
            <w:r w:rsidRPr="00A275AB">
              <w:rPr>
                <w:rFonts w:ascii="Times New Roman" w:eastAsia="NSimSun" w:hAnsi="Times New Roman" w:cs="Times New Roman"/>
                <w:bCs/>
                <w:kern w:val="3"/>
                <w:sz w:val="24"/>
                <w:szCs w:val="24"/>
                <w:lang w:eastAsia="zh-CN" w:bidi="hi-IN"/>
              </w:rPr>
              <w:t>. Датчик рівня сонячної радіації</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97D2495" w14:textId="77777777" w:rsidR="00A275AB" w:rsidRPr="00A275AB" w:rsidRDefault="00A275AB" w:rsidP="00A275AB">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0F14A5D"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сигналу: 0-1800 W/m2.</w:t>
            </w:r>
          </w:p>
          <w:p w14:paraId="43BE8A4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Чутливість: 1 W/m2.</w:t>
            </w:r>
          </w:p>
          <w:p w14:paraId="7FCBC45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Спектр вимірювання: 300-3000nm (0,3-3 </w:t>
            </w:r>
            <w:proofErr w:type="spellStart"/>
            <w:r w:rsidRPr="00A275AB">
              <w:rPr>
                <w:rFonts w:ascii="Times New Roman" w:eastAsia="NSimSun" w:hAnsi="Times New Roman" w:cs="Times New Roman"/>
                <w:bCs/>
                <w:kern w:val="3"/>
                <w:sz w:val="24"/>
                <w:szCs w:val="24"/>
                <w:lang w:eastAsia="zh-CN" w:bidi="hi-IN"/>
              </w:rPr>
              <w:t>мкм</w:t>
            </w:r>
            <w:proofErr w:type="spellEnd"/>
            <w:r w:rsidRPr="00A275AB">
              <w:rPr>
                <w:rFonts w:ascii="Times New Roman" w:eastAsia="NSimSun" w:hAnsi="Times New Roman" w:cs="Times New Roman"/>
                <w:bCs/>
                <w:kern w:val="3"/>
                <w:sz w:val="24"/>
                <w:szCs w:val="24"/>
                <w:lang w:eastAsia="zh-CN" w:bidi="hi-IN"/>
              </w:rPr>
              <w:t>).</w:t>
            </w:r>
          </w:p>
          <w:p w14:paraId="4738679E"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Вихідний сигнал: RS485 </w:t>
            </w:r>
            <w:proofErr w:type="spellStart"/>
            <w:r w:rsidRPr="00A275AB">
              <w:rPr>
                <w:rFonts w:ascii="Times New Roman" w:eastAsia="NSimSun" w:hAnsi="Times New Roman" w:cs="Times New Roman"/>
                <w:bCs/>
                <w:kern w:val="3"/>
                <w:sz w:val="24"/>
                <w:szCs w:val="24"/>
                <w:lang w:eastAsia="zh-CN" w:bidi="hi-IN"/>
              </w:rPr>
              <w:t>Modbus</w:t>
            </w:r>
            <w:proofErr w:type="spellEnd"/>
            <w:r w:rsidRPr="00A275AB">
              <w:rPr>
                <w:rFonts w:ascii="Times New Roman" w:eastAsia="NSimSun" w:hAnsi="Times New Roman" w:cs="Times New Roman"/>
                <w:bCs/>
                <w:kern w:val="3"/>
                <w:sz w:val="24"/>
                <w:szCs w:val="24"/>
                <w:lang w:eastAsia="zh-CN" w:bidi="hi-IN"/>
              </w:rPr>
              <w:t>.</w:t>
            </w:r>
          </w:p>
          <w:p w14:paraId="59EBF7C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Режим живлення: DC 24V.</w:t>
            </w:r>
          </w:p>
          <w:p w14:paraId="4C8D9643"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Нелінійність: &lt; 3%.</w:t>
            </w:r>
          </w:p>
          <w:p w14:paraId="6ECA63AD"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Робоча температура: -40°C.. +60°C.</w:t>
            </w:r>
          </w:p>
          <w:p w14:paraId="655ECDCB"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Робоча вологість: 0%-100% RH.</w:t>
            </w:r>
          </w:p>
        </w:tc>
      </w:tr>
      <w:tr w:rsidR="00A275AB" w:rsidRPr="00A275AB" w14:paraId="49B7C120" w14:textId="77777777" w:rsidTr="005872B8">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2BB1A4B" w14:textId="77777777" w:rsidR="00A275AB" w:rsidRPr="00A275AB" w:rsidRDefault="00A275AB" w:rsidP="00A275AB">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EEC9F6B" w14:textId="77777777" w:rsidR="00A275AB" w:rsidRPr="00A275AB" w:rsidRDefault="00A275AB" w:rsidP="00A275AB">
            <w:pPr>
              <w:spacing w:after="0" w:line="240" w:lineRule="auto"/>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Цифровий ватметр </w:t>
            </w:r>
            <w:proofErr w:type="spellStart"/>
            <w:r w:rsidRPr="00A275AB">
              <w:rPr>
                <w:rFonts w:ascii="Times New Roman" w:eastAsia="NSimSun" w:hAnsi="Times New Roman" w:cs="Times New Roman"/>
                <w:bCs/>
                <w:kern w:val="3"/>
                <w:sz w:val="24"/>
                <w:szCs w:val="24"/>
                <w:lang w:eastAsia="zh-CN" w:bidi="hi-IN"/>
              </w:rPr>
              <w:t>Walcom</w:t>
            </w:r>
            <w:proofErr w:type="spellEnd"/>
            <w:r w:rsidRPr="00A275AB">
              <w:rPr>
                <w:rFonts w:ascii="Times New Roman" w:eastAsia="NSimSun" w:hAnsi="Times New Roman" w:cs="Times New Roman"/>
                <w:bCs/>
                <w:kern w:val="3"/>
                <w:sz w:val="24"/>
                <w:szCs w:val="24"/>
                <w:lang w:eastAsia="zh-CN" w:bidi="hi-IN"/>
              </w:rPr>
              <w:t xml:space="preserve"> PMB05</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6AC87BE" w14:textId="77777777" w:rsidR="00A275AB" w:rsidRPr="00A275AB" w:rsidRDefault="00A275AB" w:rsidP="00A275AB">
            <w:pPr>
              <w:spacing w:after="0" w:line="240" w:lineRule="auto"/>
              <w:jc w:val="center"/>
              <w:rPr>
                <w:rFonts w:ascii="Times New Roman" w:hAnsi="Times New Roman" w:cs="Times New Roman"/>
                <w:sz w:val="24"/>
                <w:szCs w:val="24"/>
              </w:rPr>
            </w:pPr>
            <w:r w:rsidRPr="00A275AB">
              <w:rPr>
                <w:rFonts w:ascii="Times New Roman" w:eastAsia="NSimSun" w:hAnsi="Times New Roman" w:cs="Times New Roman"/>
                <w:bCs/>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3E03C8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напруги: 0.0 ~ 9999 В.</w:t>
            </w:r>
          </w:p>
          <w:p w14:paraId="0C7E9283"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струму: 0.000 ~ 65.00 A.</w:t>
            </w:r>
          </w:p>
          <w:p w14:paraId="6EC7570C"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потужності: 0.0 ~ 9999 Вт.</w:t>
            </w:r>
          </w:p>
          <w:p w14:paraId="70634EA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Діапазон відображення частоти: 0 ~ 9999 </w:t>
            </w:r>
            <w:proofErr w:type="spellStart"/>
            <w:r w:rsidRPr="00A275AB">
              <w:rPr>
                <w:rFonts w:ascii="Times New Roman" w:eastAsia="NSimSun" w:hAnsi="Times New Roman" w:cs="Times New Roman"/>
                <w:bCs/>
                <w:kern w:val="3"/>
                <w:sz w:val="24"/>
                <w:szCs w:val="24"/>
                <w:lang w:eastAsia="zh-CN" w:bidi="hi-IN"/>
              </w:rPr>
              <w:t>Гц</w:t>
            </w:r>
            <w:proofErr w:type="spellEnd"/>
            <w:r w:rsidRPr="00A275AB">
              <w:rPr>
                <w:rFonts w:ascii="Times New Roman" w:eastAsia="NSimSun" w:hAnsi="Times New Roman" w:cs="Times New Roman"/>
                <w:bCs/>
                <w:kern w:val="3"/>
                <w:sz w:val="24"/>
                <w:szCs w:val="24"/>
                <w:lang w:eastAsia="zh-CN" w:bidi="hi-IN"/>
              </w:rPr>
              <w:t>.</w:t>
            </w:r>
          </w:p>
          <w:p w14:paraId="2CCE7BF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коефіцієнта потужності: 000 ~ 1.00.</w:t>
            </w:r>
          </w:p>
          <w:p w14:paraId="0877B92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спожитої електроенергії: 0.000 ~ 9999 кВт/год.</w:t>
            </w:r>
          </w:p>
          <w:p w14:paraId="740807DA"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ціни за одиницю електроенергії: 0.00 ~ 99.99.</w:t>
            </w:r>
          </w:p>
          <w:p w14:paraId="732236D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відображення розміру плати за електроенергію: 0.00 ~ 9999.</w:t>
            </w:r>
          </w:p>
          <w:p w14:paraId="029EF80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Робоча напруга: 180 ~ 250 VAC.</w:t>
            </w:r>
          </w:p>
          <w:p w14:paraId="279DEC40"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Частота напруги: 47 ~ 63 </w:t>
            </w:r>
            <w:proofErr w:type="spellStart"/>
            <w:r w:rsidRPr="00A275AB">
              <w:rPr>
                <w:rFonts w:ascii="Times New Roman" w:eastAsia="NSimSun" w:hAnsi="Times New Roman" w:cs="Times New Roman"/>
                <w:bCs/>
                <w:kern w:val="3"/>
                <w:sz w:val="24"/>
                <w:szCs w:val="24"/>
                <w:lang w:eastAsia="zh-CN" w:bidi="hi-IN"/>
              </w:rPr>
              <w:t>Гц</w:t>
            </w:r>
            <w:proofErr w:type="spellEnd"/>
            <w:r w:rsidRPr="00A275AB">
              <w:rPr>
                <w:rFonts w:ascii="Times New Roman" w:eastAsia="NSimSun" w:hAnsi="Times New Roman" w:cs="Times New Roman"/>
                <w:bCs/>
                <w:kern w:val="3"/>
                <w:sz w:val="24"/>
                <w:szCs w:val="24"/>
                <w:lang w:eastAsia="zh-CN" w:bidi="hi-IN"/>
              </w:rPr>
              <w:t>.</w:t>
            </w:r>
          </w:p>
          <w:p w14:paraId="707D2692"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Робоча температура: 0~40 °С.</w:t>
            </w:r>
          </w:p>
          <w:p w14:paraId="0C3D9F49"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Робочий струм: до 16 А.</w:t>
            </w:r>
          </w:p>
          <w:p w14:paraId="33146AE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Точність вимірювання: ± 2%.</w:t>
            </w:r>
          </w:p>
          <w:p w14:paraId="31558F96"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Сигналізація про перевантаження: коли струм перевищує 16 А або потужність перевищує 3680 Вт, блимає значок «ПЕРЕВАНТАЖЕННЯ».</w:t>
            </w:r>
          </w:p>
          <w:p w14:paraId="3A723067"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
        </w:tc>
      </w:tr>
      <w:tr w:rsidR="00A275AB" w:rsidRPr="00A275AB" w14:paraId="779D4BD5" w14:textId="77777777" w:rsidTr="005872B8">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978BD12" w14:textId="77777777" w:rsidR="00A275AB" w:rsidRPr="00A275AB" w:rsidRDefault="00A275AB" w:rsidP="00A275AB">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7FA2A37" w14:textId="77777777" w:rsidR="00A275AB" w:rsidRPr="00A275AB" w:rsidRDefault="00A275AB" w:rsidP="00A275AB">
            <w:pPr>
              <w:spacing w:after="0" w:line="240" w:lineRule="auto"/>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Щупи для осцилографа T3100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3324F2D" w14:textId="77777777" w:rsidR="00A275AB" w:rsidRPr="00A275AB" w:rsidRDefault="00A275AB" w:rsidP="00A275AB">
            <w:pPr>
              <w:spacing w:after="0" w:line="240" w:lineRule="auto"/>
              <w:jc w:val="center"/>
              <w:rPr>
                <w:rFonts w:ascii="Times New Roman" w:hAnsi="Times New Roman" w:cs="Times New Roman"/>
                <w:sz w:val="24"/>
                <w:szCs w:val="24"/>
              </w:rPr>
            </w:pPr>
            <w:r w:rsidRPr="00A275AB">
              <w:rPr>
                <w:rFonts w:ascii="Times New Roman" w:eastAsia="NSimSun" w:hAnsi="Times New Roman" w:cs="Times New Roman"/>
                <w:bCs/>
                <w:kern w:val="3"/>
                <w:sz w:val="24"/>
                <w:szCs w:val="24"/>
                <w:lang w:eastAsia="zh-CN" w:bidi="hi-IN"/>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147153"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Виробник: HANTEK.</w:t>
            </w:r>
          </w:p>
          <w:p w14:paraId="674C604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Тип вимірювальних аксесуарів: щуп для осцилографа.</w:t>
            </w:r>
          </w:p>
          <w:p w14:paraId="78168FFB"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Частота: ≤100МГц.</w:t>
            </w:r>
          </w:p>
          <w:p w14:paraId="149E8A9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Дільник: 100:1.</w:t>
            </w:r>
          </w:p>
          <w:p w14:paraId="2138A1B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Вхідна напруга </w:t>
            </w:r>
            <w:proofErr w:type="spellStart"/>
            <w:r w:rsidRPr="00A275AB">
              <w:rPr>
                <w:rFonts w:ascii="Times New Roman" w:eastAsia="NSimSun" w:hAnsi="Times New Roman" w:cs="Times New Roman"/>
                <w:bCs/>
                <w:kern w:val="3"/>
                <w:sz w:val="24"/>
                <w:szCs w:val="24"/>
                <w:lang w:eastAsia="zh-CN" w:bidi="hi-IN"/>
              </w:rPr>
              <w:t>макс</w:t>
            </w:r>
            <w:proofErr w:type="spellEnd"/>
            <w:r w:rsidRPr="00A275AB">
              <w:rPr>
                <w:rFonts w:ascii="Times New Roman" w:eastAsia="NSimSun" w:hAnsi="Times New Roman" w:cs="Times New Roman"/>
                <w:bCs/>
                <w:kern w:val="3"/>
                <w:sz w:val="24"/>
                <w:szCs w:val="24"/>
                <w:lang w:eastAsia="zh-CN" w:bidi="hi-IN"/>
              </w:rPr>
              <w:t>.: 2000В.</w:t>
            </w:r>
          </w:p>
          <w:p w14:paraId="14A1E7C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Довжина дроту: 1.2м.</w:t>
            </w:r>
          </w:p>
          <w:p w14:paraId="224519B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Імпеданс входу: 100МОм/14,5пФ-17,5пФ (100:1).</w:t>
            </w:r>
          </w:p>
          <w:p w14:paraId="4FF7DD8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Вид щупа: високовольтний.</w:t>
            </w:r>
          </w:p>
          <w:p w14:paraId="72F9E399"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компенсації: 15...35пФ.</w:t>
            </w:r>
          </w:p>
        </w:tc>
      </w:tr>
      <w:tr w:rsidR="00A275AB" w:rsidRPr="00A275AB" w14:paraId="61FBD77C" w14:textId="77777777" w:rsidTr="005872B8">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8730FE8" w14:textId="77777777" w:rsidR="00A275AB" w:rsidRPr="00A275AB" w:rsidRDefault="00A275AB" w:rsidP="00A275AB">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13615EB" w14:textId="77777777" w:rsidR="00A275AB" w:rsidRPr="00A275AB" w:rsidRDefault="00A275AB" w:rsidP="00A275AB">
            <w:pPr>
              <w:spacing w:after="0" w:line="240" w:lineRule="auto"/>
              <w:rPr>
                <w:rFonts w:ascii="Times New Roman" w:eastAsia="NSimSun" w:hAnsi="Times New Roman" w:cs="Times New Roman"/>
                <w:bCs/>
                <w:kern w:val="3"/>
                <w:sz w:val="24"/>
                <w:szCs w:val="24"/>
                <w:lang w:eastAsia="zh-CN" w:bidi="hi-IN"/>
              </w:rPr>
            </w:pPr>
            <w:proofErr w:type="spellStart"/>
            <w:r w:rsidRPr="00A275AB">
              <w:rPr>
                <w:rFonts w:ascii="Times New Roman" w:eastAsia="NSimSun" w:hAnsi="Times New Roman" w:cs="Times New Roman"/>
                <w:bCs/>
                <w:kern w:val="3"/>
                <w:sz w:val="24"/>
                <w:szCs w:val="24"/>
                <w:lang w:eastAsia="zh-CN" w:bidi="hi-IN"/>
              </w:rPr>
              <w:t>Мегаомметр</w:t>
            </w:r>
            <w:proofErr w:type="spellEnd"/>
            <w:r w:rsidRPr="00A275AB">
              <w:rPr>
                <w:rFonts w:ascii="Times New Roman" w:eastAsia="NSimSun" w:hAnsi="Times New Roman" w:cs="Times New Roman"/>
                <w:bCs/>
                <w:kern w:val="3"/>
                <w:sz w:val="24"/>
                <w:szCs w:val="24"/>
                <w:lang w:eastAsia="zh-CN" w:bidi="hi-IN"/>
              </w:rPr>
              <w:t xml:space="preserve"> ЦС0202-2</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2F39BA8" w14:textId="77777777" w:rsidR="00A275AB" w:rsidRPr="00A275AB" w:rsidRDefault="00A275AB" w:rsidP="00A275AB">
            <w:pPr>
              <w:spacing w:after="0" w:line="240" w:lineRule="auto"/>
              <w:jc w:val="center"/>
              <w:rPr>
                <w:rFonts w:ascii="Times New Roman" w:hAnsi="Times New Roman" w:cs="Times New Roman"/>
                <w:sz w:val="24"/>
                <w:szCs w:val="24"/>
              </w:rPr>
            </w:pPr>
            <w:r w:rsidRPr="00A275AB">
              <w:rPr>
                <w:rFonts w:ascii="Times New Roman" w:eastAsia="NSimSun" w:hAnsi="Times New Roman" w:cs="Times New Roman"/>
                <w:bCs/>
                <w:kern w:val="3"/>
                <w:sz w:val="24"/>
                <w:szCs w:val="24"/>
                <w:lang w:eastAsia="zh-CN" w:bidi="hi-IN"/>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6A75A37"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Діапазон показань: від 0 до 200 GΩ.</w:t>
            </w:r>
          </w:p>
          <w:p w14:paraId="1D3CD62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Діапазон вимірювання: від 200 </w:t>
            </w:r>
            <w:proofErr w:type="spellStart"/>
            <w:r w:rsidRPr="00A275AB">
              <w:rPr>
                <w:rFonts w:ascii="Times New Roman" w:eastAsia="NSimSun" w:hAnsi="Times New Roman" w:cs="Times New Roman"/>
                <w:bCs/>
                <w:kern w:val="3"/>
                <w:sz w:val="24"/>
                <w:szCs w:val="24"/>
                <w:lang w:eastAsia="zh-CN" w:bidi="hi-IN"/>
              </w:rPr>
              <w:t>kΩ</w:t>
            </w:r>
            <w:proofErr w:type="spellEnd"/>
            <w:r w:rsidRPr="00A275AB">
              <w:rPr>
                <w:rFonts w:ascii="Times New Roman" w:eastAsia="NSimSun" w:hAnsi="Times New Roman" w:cs="Times New Roman"/>
                <w:bCs/>
                <w:kern w:val="3"/>
                <w:sz w:val="24"/>
                <w:szCs w:val="24"/>
                <w:lang w:eastAsia="zh-CN" w:bidi="hi-IN"/>
              </w:rPr>
              <w:t xml:space="preserve"> до 100 GΩ.</w:t>
            </w:r>
          </w:p>
          <w:p w14:paraId="41F1999F"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Вимірювальна напруга: від 100 V до 2500 V з дискретністю установки 50 V.</w:t>
            </w:r>
          </w:p>
          <w:p w14:paraId="6C9F4CB7"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Клас точності: 2,5. </w:t>
            </w:r>
          </w:p>
          <w:p w14:paraId="364EEE29"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Межі відносної основної похибки вимірювання опору: ±2,5% від вимірюваної величини.</w:t>
            </w:r>
          </w:p>
          <w:p w14:paraId="0D13611B"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Діапазон вимірювання змінної напруги частоти 50 </w:t>
            </w:r>
            <w:proofErr w:type="spellStart"/>
            <w:r w:rsidRPr="00A275AB">
              <w:rPr>
                <w:rFonts w:ascii="Times New Roman" w:eastAsia="NSimSun" w:hAnsi="Times New Roman" w:cs="Times New Roman"/>
                <w:bCs/>
                <w:kern w:val="3"/>
                <w:sz w:val="24"/>
                <w:szCs w:val="24"/>
                <w:lang w:eastAsia="zh-CN" w:bidi="hi-IN"/>
              </w:rPr>
              <w:t>Hz</w:t>
            </w:r>
            <w:proofErr w:type="spellEnd"/>
            <w:r w:rsidRPr="00A275AB">
              <w:rPr>
                <w:rFonts w:ascii="Times New Roman" w:eastAsia="NSimSun" w:hAnsi="Times New Roman" w:cs="Times New Roman"/>
                <w:bCs/>
                <w:kern w:val="3"/>
                <w:sz w:val="24"/>
                <w:szCs w:val="24"/>
                <w:lang w:eastAsia="zh-CN" w:bidi="hi-IN"/>
              </w:rPr>
              <w:t xml:space="preserve">: від 40 до 500 V. </w:t>
            </w:r>
          </w:p>
          <w:p w14:paraId="3B8103DA"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Межі наведеної основної похибки вимірювання напруги: ±2,5% від 500 V.</w:t>
            </w:r>
          </w:p>
          <w:p w14:paraId="5F7DA121"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Вимірювальна напруга на об'єкті вимірювання опором більше 10 МΩ відрізняється від встановленого значення, не більше ніж ±10%.</w:t>
            </w:r>
          </w:p>
          <w:p w14:paraId="719B4E2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Номінальний струм: 1 </w:t>
            </w:r>
            <w:proofErr w:type="spellStart"/>
            <w:r w:rsidRPr="00A275AB">
              <w:rPr>
                <w:rFonts w:ascii="Times New Roman" w:eastAsia="NSimSun" w:hAnsi="Times New Roman" w:cs="Times New Roman"/>
                <w:bCs/>
                <w:kern w:val="3"/>
                <w:sz w:val="24"/>
                <w:szCs w:val="24"/>
                <w:lang w:eastAsia="zh-CN" w:bidi="hi-IN"/>
              </w:rPr>
              <w:t>мА</w:t>
            </w:r>
            <w:proofErr w:type="spellEnd"/>
            <w:r w:rsidRPr="00A275AB">
              <w:rPr>
                <w:rFonts w:ascii="Times New Roman" w:eastAsia="NSimSun" w:hAnsi="Times New Roman" w:cs="Times New Roman"/>
                <w:bCs/>
                <w:kern w:val="3"/>
                <w:sz w:val="24"/>
                <w:szCs w:val="24"/>
                <w:lang w:eastAsia="zh-CN" w:bidi="hi-IN"/>
              </w:rPr>
              <w:t xml:space="preserve">. </w:t>
            </w:r>
          </w:p>
          <w:p w14:paraId="6E11D581"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Струм у вимірювальному ланцюзі: не більше 2 </w:t>
            </w:r>
            <w:proofErr w:type="spellStart"/>
            <w:r w:rsidRPr="00A275AB">
              <w:rPr>
                <w:rFonts w:ascii="Times New Roman" w:eastAsia="NSimSun" w:hAnsi="Times New Roman" w:cs="Times New Roman"/>
                <w:bCs/>
                <w:kern w:val="3"/>
                <w:sz w:val="24"/>
                <w:szCs w:val="24"/>
                <w:lang w:eastAsia="zh-CN" w:bidi="hi-IN"/>
              </w:rPr>
              <w:t>mА</w:t>
            </w:r>
            <w:proofErr w:type="spellEnd"/>
            <w:r w:rsidRPr="00A275AB">
              <w:rPr>
                <w:rFonts w:ascii="Times New Roman" w:eastAsia="NSimSun" w:hAnsi="Times New Roman" w:cs="Times New Roman"/>
                <w:bCs/>
                <w:kern w:val="3"/>
                <w:sz w:val="24"/>
                <w:szCs w:val="24"/>
                <w:lang w:eastAsia="zh-CN" w:bidi="hi-IN"/>
              </w:rPr>
              <w:t>.</w:t>
            </w:r>
          </w:p>
          <w:p w14:paraId="3D389DA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Електроживлення здійснюється від восьми вбудованих акумуляторів із номінальною напругою 1,2 V типорозміру АА або мережевого адаптера.</w:t>
            </w:r>
          </w:p>
          <w:p w14:paraId="4004661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Сила струму споживання </w:t>
            </w:r>
            <w:proofErr w:type="spellStart"/>
            <w:r w:rsidRPr="00A275AB">
              <w:rPr>
                <w:rFonts w:ascii="Times New Roman" w:eastAsia="NSimSun" w:hAnsi="Times New Roman" w:cs="Times New Roman"/>
                <w:bCs/>
                <w:kern w:val="3"/>
                <w:sz w:val="24"/>
                <w:szCs w:val="24"/>
                <w:lang w:eastAsia="zh-CN" w:bidi="hi-IN"/>
              </w:rPr>
              <w:t>мегаомметра</w:t>
            </w:r>
            <w:proofErr w:type="spellEnd"/>
            <w:r w:rsidRPr="00A275AB">
              <w:rPr>
                <w:rFonts w:ascii="Times New Roman" w:eastAsia="NSimSun" w:hAnsi="Times New Roman" w:cs="Times New Roman"/>
                <w:bCs/>
                <w:kern w:val="3"/>
                <w:sz w:val="24"/>
                <w:szCs w:val="24"/>
                <w:lang w:eastAsia="zh-CN" w:bidi="hi-IN"/>
              </w:rPr>
              <w:t xml:space="preserve"> від акумуляторів трохи більше 0,7 А.</w:t>
            </w:r>
          </w:p>
          <w:p w14:paraId="03CD14BD"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Ступінь захисту корпусу: IP42 згідно з ГОСТ 14254.</w:t>
            </w:r>
          </w:p>
          <w:p w14:paraId="6DA159B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Комплектація поставки: мережним адаптерами, акумуляторами та комплектом шнурів</w:t>
            </w:r>
          </w:p>
        </w:tc>
      </w:tr>
      <w:tr w:rsidR="00A275AB" w:rsidRPr="00A275AB" w14:paraId="32527056" w14:textId="77777777" w:rsidTr="005872B8">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586A2C4" w14:textId="77777777" w:rsidR="00A275AB" w:rsidRPr="00A275AB" w:rsidRDefault="00A275AB" w:rsidP="00A275AB">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91EF033" w14:textId="77777777" w:rsidR="00A275AB" w:rsidRPr="00A275AB" w:rsidRDefault="00A275AB" w:rsidP="00A275AB">
            <w:pPr>
              <w:spacing w:after="0" w:line="240" w:lineRule="auto"/>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Цифровий </w:t>
            </w:r>
            <w:proofErr w:type="spellStart"/>
            <w:r w:rsidRPr="00A275AB">
              <w:rPr>
                <w:rFonts w:ascii="Times New Roman" w:eastAsia="NSimSun" w:hAnsi="Times New Roman" w:cs="Times New Roman"/>
                <w:bCs/>
                <w:kern w:val="3"/>
                <w:sz w:val="24"/>
                <w:szCs w:val="24"/>
                <w:lang w:eastAsia="zh-CN" w:bidi="hi-IN"/>
              </w:rPr>
              <w:t>мультиметр</w:t>
            </w:r>
            <w:proofErr w:type="spellEnd"/>
            <w:r w:rsidRPr="00A275AB">
              <w:rPr>
                <w:rFonts w:ascii="Times New Roman" w:eastAsia="NSimSun" w:hAnsi="Times New Roman" w:cs="Times New Roman"/>
                <w:bCs/>
                <w:kern w:val="3"/>
                <w:sz w:val="24"/>
                <w:szCs w:val="24"/>
                <w:lang w:eastAsia="zh-CN" w:bidi="hi-IN"/>
              </w:rPr>
              <w:t xml:space="preserve"> UNI-T UT17B PRO</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2F1BACD" w14:textId="77777777" w:rsidR="00A275AB" w:rsidRPr="00A275AB" w:rsidRDefault="00A275AB" w:rsidP="00A275AB">
            <w:pPr>
              <w:spacing w:after="0" w:line="240" w:lineRule="auto"/>
              <w:jc w:val="center"/>
              <w:rPr>
                <w:rFonts w:ascii="Times New Roman" w:hAnsi="Times New Roman" w:cs="Times New Roman"/>
                <w:sz w:val="24"/>
                <w:szCs w:val="24"/>
              </w:rPr>
            </w:pPr>
            <w:r w:rsidRPr="00A275AB">
              <w:rPr>
                <w:rFonts w:ascii="Times New Roman" w:eastAsia="NSimSun" w:hAnsi="Times New Roman" w:cs="Times New Roman"/>
                <w:bCs/>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E98485A"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Постійна напруга: 1000 В, ±(0.5%+3).</w:t>
            </w:r>
          </w:p>
          <w:p w14:paraId="631C8487"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Змінна напруга: 1000 В, ±(1%+3).</w:t>
            </w:r>
          </w:p>
          <w:p w14:paraId="5815152B"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Змінний струм: 10 А, ±(1%+3).</w:t>
            </w:r>
          </w:p>
          <w:p w14:paraId="3BDA0291"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Постійний струм: 10 А, ±(0.8%+3).</w:t>
            </w:r>
          </w:p>
          <w:p w14:paraId="35A1366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Опір: 60 </w:t>
            </w:r>
            <w:proofErr w:type="spellStart"/>
            <w:r w:rsidRPr="00A275AB">
              <w:rPr>
                <w:rFonts w:ascii="Times New Roman" w:eastAsia="NSimSun" w:hAnsi="Times New Roman" w:cs="Times New Roman"/>
                <w:bCs/>
                <w:kern w:val="3"/>
                <w:sz w:val="24"/>
                <w:szCs w:val="24"/>
                <w:lang w:eastAsia="zh-CN" w:bidi="hi-IN"/>
              </w:rPr>
              <w:t>МОм</w:t>
            </w:r>
            <w:proofErr w:type="spellEnd"/>
            <w:r w:rsidRPr="00A275AB">
              <w:rPr>
                <w:rFonts w:ascii="Times New Roman" w:eastAsia="NSimSun" w:hAnsi="Times New Roman" w:cs="Times New Roman"/>
                <w:bCs/>
                <w:kern w:val="3"/>
                <w:sz w:val="24"/>
                <w:szCs w:val="24"/>
                <w:lang w:eastAsia="zh-CN" w:bidi="hi-IN"/>
              </w:rPr>
              <w:t>, ±(0.5%+2).</w:t>
            </w:r>
          </w:p>
          <w:p w14:paraId="04B05946"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Ємність: 6000 </w:t>
            </w:r>
            <w:proofErr w:type="spellStart"/>
            <w:r w:rsidRPr="00A275AB">
              <w:rPr>
                <w:rFonts w:ascii="Times New Roman" w:eastAsia="NSimSun" w:hAnsi="Times New Roman" w:cs="Times New Roman"/>
                <w:bCs/>
                <w:kern w:val="3"/>
                <w:sz w:val="24"/>
                <w:szCs w:val="24"/>
                <w:lang w:eastAsia="zh-CN" w:bidi="hi-IN"/>
              </w:rPr>
              <w:t>мкФ</w:t>
            </w:r>
            <w:proofErr w:type="spellEnd"/>
            <w:r w:rsidRPr="00A275AB">
              <w:rPr>
                <w:rFonts w:ascii="Times New Roman" w:eastAsia="NSimSun" w:hAnsi="Times New Roman" w:cs="Times New Roman"/>
                <w:bCs/>
                <w:kern w:val="3"/>
                <w:sz w:val="24"/>
                <w:szCs w:val="24"/>
                <w:lang w:eastAsia="zh-CN" w:bidi="hi-IN"/>
              </w:rPr>
              <w:t>, ±(2%+5).</w:t>
            </w:r>
          </w:p>
          <w:p w14:paraId="7C5D75B8"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Частота: 10 Гц~100 кГц, ±(0.1%+3).</w:t>
            </w:r>
          </w:p>
          <w:p w14:paraId="287A02E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A275AB">
              <w:rPr>
                <w:rFonts w:ascii="Times New Roman" w:eastAsia="NSimSun" w:hAnsi="Times New Roman" w:cs="Times New Roman"/>
                <w:bCs/>
                <w:kern w:val="3"/>
                <w:sz w:val="24"/>
                <w:szCs w:val="24"/>
                <w:lang w:eastAsia="zh-CN" w:bidi="hi-IN"/>
              </w:rPr>
              <w:t>Прогальність</w:t>
            </w:r>
            <w:proofErr w:type="spellEnd"/>
            <w:r w:rsidRPr="00A275AB">
              <w:rPr>
                <w:rFonts w:ascii="Times New Roman" w:eastAsia="NSimSun" w:hAnsi="Times New Roman" w:cs="Times New Roman"/>
                <w:bCs/>
                <w:kern w:val="3"/>
                <w:sz w:val="24"/>
                <w:szCs w:val="24"/>
                <w:lang w:eastAsia="zh-CN" w:bidi="hi-IN"/>
              </w:rPr>
              <w:t>: 1%~99%, ±(1%+4).</w:t>
            </w:r>
          </w:p>
          <w:p w14:paraId="6BCD9FCB"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Температура: -55℃~500℃/-67℉~932℉, ±(2%+1).</w:t>
            </w:r>
          </w:p>
          <w:p w14:paraId="4A782D13"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Частотна характеристика змінного струму: 40~500 </w:t>
            </w:r>
            <w:proofErr w:type="spellStart"/>
            <w:r w:rsidRPr="00A275AB">
              <w:rPr>
                <w:rFonts w:ascii="Times New Roman" w:eastAsia="NSimSun" w:hAnsi="Times New Roman" w:cs="Times New Roman"/>
                <w:bCs/>
                <w:kern w:val="3"/>
                <w:sz w:val="24"/>
                <w:szCs w:val="24"/>
                <w:lang w:eastAsia="zh-CN" w:bidi="hi-IN"/>
              </w:rPr>
              <w:t>Гц</w:t>
            </w:r>
            <w:proofErr w:type="spellEnd"/>
            <w:r w:rsidRPr="00A275AB">
              <w:rPr>
                <w:rFonts w:ascii="Times New Roman" w:eastAsia="NSimSun" w:hAnsi="Times New Roman" w:cs="Times New Roman"/>
                <w:bCs/>
                <w:kern w:val="3"/>
                <w:sz w:val="24"/>
                <w:szCs w:val="24"/>
                <w:lang w:eastAsia="zh-CN" w:bidi="hi-IN"/>
              </w:rPr>
              <w:t>.</w:t>
            </w:r>
          </w:p>
          <w:p w14:paraId="7F661554"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Дисплей: РК, 6000-розрядний.</w:t>
            </w:r>
          </w:p>
          <w:p w14:paraId="0A4D392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Живлення: батарея 1,5В (LR6) × 2 шт.</w:t>
            </w:r>
          </w:p>
          <w:p w14:paraId="4F95FD3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Сертифікація: CE/</w:t>
            </w:r>
            <w:proofErr w:type="spellStart"/>
            <w:r w:rsidRPr="00A275AB">
              <w:rPr>
                <w:rFonts w:ascii="Times New Roman" w:eastAsia="NSimSun" w:hAnsi="Times New Roman" w:cs="Times New Roman"/>
                <w:bCs/>
                <w:kern w:val="3"/>
                <w:sz w:val="24"/>
                <w:szCs w:val="24"/>
                <w:lang w:eastAsia="zh-CN" w:bidi="hi-IN"/>
              </w:rPr>
              <w:t>RoHS</w:t>
            </w:r>
            <w:proofErr w:type="spellEnd"/>
            <w:r w:rsidRPr="00A275AB">
              <w:rPr>
                <w:rFonts w:ascii="Times New Roman" w:eastAsia="NSimSun" w:hAnsi="Times New Roman" w:cs="Times New Roman"/>
                <w:bCs/>
                <w:kern w:val="3"/>
                <w:sz w:val="24"/>
                <w:szCs w:val="24"/>
                <w:lang w:eastAsia="zh-CN" w:bidi="hi-IN"/>
              </w:rPr>
              <w:t>/</w:t>
            </w:r>
            <w:proofErr w:type="spellStart"/>
            <w:r w:rsidRPr="00A275AB">
              <w:rPr>
                <w:rFonts w:ascii="Times New Roman" w:eastAsia="NSimSun" w:hAnsi="Times New Roman" w:cs="Times New Roman"/>
                <w:bCs/>
                <w:kern w:val="3"/>
                <w:sz w:val="24"/>
                <w:szCs w:val="24"/>
                <w:lang w:eastAsia="zh-CN" w:bidi="hi-IN"/>
              </w:rPr>
              <w:t>cETLus</w:t>
            </w:r>
            <w:proofErr w:type="spellEnd"/>
            <w:r w:rsidRPr="00A275AB">
              <w:rPr>
                <w:rFonts w:ascii="Times New Roman" w:eastAsia="NSimSun" w:hAnsi="Times New Roman" w:cs="Times New Roman"/>
                <w:bCs/>
                <w:kern w:val="3"/>
                <w:sz w:val="24"/>
                <w:szCs w:val="24"/>
                <w:lang w:eastAsia="zh-CN" w:bidi="hi-IN"/>
              </w:rPr>
              <w:t>.</w:t>
            </w:r>
          </w:p>
          <w:p w14:paraId="481FC002"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Категорія безпеки: AT III 1000V/CAT IV 600V.</w:t>
            </w:r>
          </w:p>
          <w:p w14:paraId="0515D9D5" w14:textId="77777777" w:rsidR="00A275AB" w:rsidRPr="00A275AB" w:rsidRDefault="00A275AB" w:rsidP="00A275AB">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A275AB">
              <w:rPr>
                <w:rFonts w:ascii="Times New Roman" w:eastAsia="NSimSun" w:hAnsi="Times New Roman" w:cs="Times New Roman"/>
                <w:bCs/>
                <w:kern w:val="3"/>
                <w:sz w:val="24"/>
                <w:szCs w:val="24"/>
                <w:lang w:eastAsia="zh-CN" w:bidi="hi-IN"/>
              </w:rPr>
              <w:t xml:space="preserve">Комплектація поставки: Цифровий </w:t>
            </w:r>
            <w:proofErr w:type="spellStart"/>
            <w:r w:rsidRPr="00A275AB">
              <w:rPr>
                <w:rFonts w:ascii="Times New Roman" w:eastAsia="NSimSun" w:hAnsi="Times New Roman" w:cs="Times New Roman"/>
                <w:bCs/>
                <w:kern w:val="3"/>
                <w:sz w:val="24"/>
                <w:szCs w:val="24"/>
                <w:lang w:eastAsia="zh-CN" w:bidi="hi-IN"/>
              </w:rPr>
              <w:t>мультиметр</w:t>
            </w:r>
            <w:proofErr w:type="spellEnd"/>
            <w:r w:rsidRPr="00A275AB">
              <w:rPr>
                <w:rFonts w:ascii="Times New Roman" w:eastAsia="NSimSun" w:hAnsi="Times New Roman" w:cs="Times New Roman"/>
                <w:bCs/>
                <w:kern w:val="3"/>
                <w:sz w:val="24"/>
                <w:szCs w:val="24"/>
                <w:lang w:eastAsia="zh-CN" w:bidi="hi-IN"/>
              </w:rPr>
              <w:t xml:space="preserve"> UNI-T UT17B PRO 1 шт., вимірювальні щупи 1 </w:t>
            </w:r>
            <w:proofErr w:type="spellStart"/>
            <w:r w:rsidRPr="00A275AB">
              <w:rPr>
                <w:rFonts w:ascii="Times New Roman" w:eastAsia="NSimSun" w:hAnsi="Times New Roman" w:cs="Times New Roman"/>
                <w:bCs/>
                <w:kern w:val="3"/>
                <w:sz w:val="24"/>
                <w:szCs w:val="24"/>
                <w:lang w:eastAsia="zh-CN" w:bidi="hi-IN"/>
              </w:rPr>
              <w:t>компл</w:t>
            </w:r>
            <w:proofErr w:type="spellEnd"/>
            <w:r w:rsidRPr="00A275AB">
              <w:rPr>
                <w:rFonts w:ascii="Times New Roman" w:eastAsia="NSimSun" w:hAnsi="Times New Roman" w:cs="Times New Roman"/>
                <w:bCs/>
                <w:kern w:val="3"/>
                <w:sz w:val="24"/>
                <w:szCs w:val="24"/>
                <w:lang w:eastAsia="zh-CN" w:bidi="hi-IN"/>
              </w:rPr>
              <w:t>., термопара К-типу 1 шт., адаптер термопари 1 шт., посібник користувача 1 шт.</w:t>
            </w:r>
          </w:p>
        </w:tc>
      </w:tr>
    </w:tbl>
    <w:p w14:paraId="03C06827" w14:textId="77777777"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B512D"/>
    <w:rsid w:val="005608C3"/>
    <w:rsid w:val="00567F5D"/>
    <w:rsid w:val="007A0025"/>
    <w:rsid w:val="008400F0"/>
    <w:rsid w:val="009D4486"/>
    <w:rsid w:val="009D6FF2"/>
    <w:rsid w:val="00A275AB"/>
    <w:rsid w:val="00CB09D6"/>
    <w:rsid w:val="00D1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09B1"/>
  <w15:docId w15:val="{A05739AB-FB5B-490D-876A-50E691A0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4540</Words>
  <Characters>2588</Characters>
  <Application>Microsoft Office Word</Application>
  <DocSecurity>0</DocSecurity>
  <Lines>21</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13</cp:revision>
  <dcterms:created xsi:type="dcterms:W3CDTF">2021-03-31T12:56:00Z</dcterms:created>
  <dcterms:modified xsi:type="dcterms:W3CDTF">2025-10-25T13:50:00Z</dcterms:modified>
</cp:coreProperties>
</file>