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7BF61999"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362DAC" w:rsidRPr="00362DAC">
        <w:rPr>
          <w:rFonts w:ascii="Times New Roman" w:eastAsia="Times New Roman" w:hAnsi="Times New Roman" w:cs="Times New Roman"/>
          <w:sz w:val="24"/>
          <w:szCs w:val="24"/>
        </w:rPr>
        <w:t>Портативний жорсткий диск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34A4A93A" w:rsidR="001D74BE" w:rsidRPr="00D4606B" w:rsidRDefault="003B512D" w:rsidP="00362DAC">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F54CFC" w:rsidRPr="00F54CFC">
        <w:rPr>
          <w:rFonts w:ascii="Times New Roman" w:eastAsia="Times New Roman" w:hAnsi="Times New Roman" w:cs="Times New Roman"/>
          <w:sz w:val="24"/>
          <w:szCs w:val="24"/>
        </w:rPr>
        <w:t>30230000-0 Комп’ютерне обладнання (</w:t>
      </w:r>
      <w:r w:rsidR="00362DAC" w:rsidRPr="00362DAC">
        <w:rPr>
          <w:rFonts w:ascii="Times New Roman" w:eastAsia="Times New Roman" w:hAnsi="Times New Roman" w:cs="Times New Roman"/>
          <w:sz w:val="24"/>
          <w:szCs w:val="24"/>
        </w:rPr>
        <w:t>Портативний жорсткий диск</w:t>
      </w:r>
      <w:r w:rsidR="00F54CFC" w:rsidRPr="00F54CFC">
        <w:rPr>
          <w:rFonts w:ascii="Times New Roman" w:eastAsia="Times New Roman" w:hAnsi="Times New Roman" w:cs="Times New Roman"/>
          <w:sz w:val="24"/>
          <w:szCs w:val="24"/>
        </w:rPr>
        <w:t>) (</w:t>
      </w:r>
      <w:r w:rsidR="00362DAC" w:rsidRPr="00362DAC">
        <w:rPr>
          <w:rFonts w:ascii="Times New Roman" w:eastAsia="Times New Roman" w:hAnsi="Times New Roman" w:cs="Times New Roman"/>
          <w:sz w:val="24"/>
          <w:szCs w:val="24"/>
        </w:rPr>
        <w:t>30234500-3 Зовнішні запам’ятовувальні пристрої - Портативний жорсткий диск №1 – 1 шт.; 30234500-3 Зовнішні запам’ятовувальні пристрої - Портативний жорсткий диск №2 – 1 шт..</w:t>
      </w:r>
      <w:r w:rsidR="005B5127">
        <w:rPr>
          <w:rFonts w:ascii="Times New Roman" w:eastAsia="Times New Roman" w:hAnsi="Times New Roman" w:cs="Times New Roman"/>
          <w:sz w:val="24"/>
          <w:szCs w:val="24"/>
        </w:rPr>
        <w:t>).</w:t>
      </w:r>
    </w:p>
    <w:p w14:paraId="2B70B55D" w14:textId="72B3485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362DAC" w:rsidRPr="00362DAC">
        <w:rPr>
          <w:rFonts w:ascii="Times New Roman" w:eastAsia="Times New Roman" w:hAnsi="Times New Roman" w:cs="Times New Roman"/>
          <w:sz w:val="24"/>
          <w:szCs w:val="24"/>
        </w:rPr>
        <w:t>UA-2025-11-22-000286-a</w:t>
      </w:r>
      <w:r w:rsidR="005B5127">
        <w:rPr>
          <w:rFonts w:ascii="Times New Roman" w:eastAsia="Times New Roman" w:hAnsi="Times New Roman" w:cs="Times New Roman"/>
          <w:sz w:val="24"/>
          <w:szCs w:val="24"/>
        </w:rPr>
        <w:t>.</w:t>
      </w:r>
    </w:p>
    <w:p w14:paraId="1DEA7A11" w14:textId="4876F7F9"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362DAC">
        <w:rPr>
          <w:rFonts w:ascii="Times New Roman" w:eastAsia="Times New Roman" w:hAnsi="Times New Roman" w:cs="Times New Roman"/>
          <w:sz w:val="24"/>
          <w:szCs w:val="24"/>
        </w:rPr>
        <w:t>7</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738C6C8B"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362DAC">
        <w:rPr>
          <w:rFonts w:ascii="Times New Roman" w:eastAsia="Times New Roman" w:hAnsi="Times New Roman" w:cs="Times New Roman"/>
          <w:sz w:val="24"/>
          <w:szCs w:val="24"/>
          <w:lang w:val="ru-RU"/>
        </w:rPr>
        <w:t>7</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4E663B5A" w14:textId="77777777" w:rsidR="005B4453" w:rsidRPr="005B4453" w:rsidRDefault="005B4453" w:rsidP="005B4453">
      <w:pPr>
        <w:pStyle w:val="a8"/>
        <w:spacing w:line="240" w:lineRule="auto"/>
        <w:ind w:left="0" w:firstLine="142"/>
        <w:jc w:val="both"/>
        <w:rPr>
          <w:rFonts w:ascii="Times New Roman" w:hAnsi="Times New Roman" w:cs="Times New Roman"/>
          <w:color w:val="000000"/>
          <w:lang w:eastAsia="en-US"/>
        </w:rPr>
      </w:pPr>
      <w:r w:rsidRPr="005B4453">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42FFDD36" w14:textId="77777777" w:rsidR="005B4453" w:rsidRPr="005B4453" w:rsidRDefault="005B4453" w:rsidP="005B4453">
      <w:pPr>
        <w:pStyle w:val="a8"/>
        <w:spacing w:line="240" w:lineRule="auto"/>
        <w:ind w:left="0" w:firstLine="142"/>
        <w:jc w:val="both"/>
        <w:rPr>
          <w:rFonts w:ascii="Times New Roman" w:hAnsi="Times New Roman" w:cs="Times New Roman"/>
          <w:color w:val="000000"/>
          <w:lang w:eastAsia="en-US"/>
        </w:rPr>
      </w:pPr>
      <w:r w:rsidRPr="005B4453">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6CD64192" w14:textId="77777777" w:rsidR="005B4453" w:rsidRPr="005B4453" w:rsidRDefault="005B4453" w:rsidP="005B4453">
      <w:pPr>
        <w:pStyle w:val="a8"/>
        <w:spacing w:line="240" w:lineRule="auto"/>
        <w:ind w:left="0" w:firstLine="142"/>
        <w:jc w:val="both"/>
        <w:rPr>
          <w:rFonts w:ascii="Times New Roman" w:hAnsi="Times New Roman" w:cs="Times New Roman"/>
          <w:color w:val="000000"/>
          <w:lang w:eastAsia="en-US"/>
        </w:rPr>
      </w:pPr>
      <w:r w:rsidRPr="005B4453">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грудня 2025 року. </w:t>
      </w:r>
    </w:p>
    <w:p w14:paraId="729E7FE3" w14:textId="77777777" w:rsidR="005B4453" w:rsidRPr="005B4453" w:rsidRDefault="005B4453" w:rsidP="005B4453">
      <w:pPr>
        <w:pStyle w:val="a8"/>
        <w:spacing w:line="240" w:lineRule="auto"/>
        <w:ind w:left="0" w:firstLine="142"/>
        <w:jc w:val="both"/>
        <w:rPr>
          <w:rFonts w:ascii="Times New Roman" w:hAnsi="Times New Roman" w:cs="Times New Roman"/>
          <w:color w:val="000000"/>
          <w:lang w:eastAsia="en-US"/>
        </w:rPr>
      </w:pPr>
      <w:r w:rsidRPr="005B4453">
        <w:rPr>
          <w:rFonts w:ascii="Times New Roman" w:hAnsi="Times New Roman" w:cs="Times New Roman"/>
          <w:color w:val="000000"/>
          <w:lang w:eastAsia="en-US"/>
        </w:rPr>
        <w:t>4. Місце поставки товару: 61002,м.Харків, вул. Кирпичова,2</w:t>
      </w:r>
    </w:p>
    <w:p w14:paraId="459D1F6D" w14:textId="77777777" w:rsidR="005B4453" w:rsidRPr="005B4453" w:rsidRDefault="005B4453" w:rsidP="005B4453">
      <w:pPr>
        <w:pStyle w:val="a8"/>
        <w:spacing w:line="240" w:lineRule="auto"/>
        <w:ind w:left="0" w:firstLine="142"/>
        <w:jc w:val="both"/>
        <w:rPr>
          <w:rFonts w:ascii="Times New Roman" w:hAnsi="Times New Roman" w:cs="Times New Roman"/>
          <w:color w:val="000000"/>
          <w:lang w:eastAsia="en-US"/>
        </w:rPr>
      </w:pPr>
      <w:r w:rsidRPr="005B4453">
        <w:rPr>
          <w:rFonts w:ascii="Times New Roman" w:hAnsi="Times New Roman" w:cs="Times New Roman"/>
          <w:color w:val="000000"/>
          <w:lang w:eastAsia="en-US"/>
        </w:rPr>
        <w:t>5. Товар повинен бути легально ввезені на територію України.</w:t>
      </w:r>
    </w:p>
    <w:p w14:paraId="5D9CAD22" w14:textId="77777777" w:rsidR="005B4453" w:rsidRDefault="005B4453" w:rsidP="005B4453">
      <w:pPr>
        <w:pStyle w:val="a8"/>
        <w:spacing w:line="240" w:lineRule="auto"/>
        <w:ind w:left="0"/>
        <w:jc w:val="both"/>
        <w:rPr>
          <w:rFonts w:ascii="Times New Roman" w:eastAsia="Times New Roman" w:hAnsi="Times New Roman" w:cs="Times New Roman"/>
          <w:sz w:val="24"/>
          <w:szCs w:val="24"/>
        </w:rPr>
      </w:pPr>
      <w:r w:rsidRPr="005B4453">
        <w:rPr>
          <w:rFonts w:ascii="Times New Roman" w:hAnsi="Times New Roman" w:cs="Times New Roman"/>
          <w:color w:val="000000"/>
          <w:lang w:eastAsia="en-US"/>
        </w:rPr>
        <w:t xml:space="preserve">6. Строк гарантії не менше 24 місяців з дати приймання товару замовником. Учасник зобов'язаний проводити гарантійне обслуговування товару, протягом гарантійного строку. </w:t>
      </w:r>
      <w:r w:rsidR="000011E9" w:rsidRPr="000011E9">
        <w:rPr>
          <w:rFonts w:ascii="Times New Roman" w:eastAsia="Times New Roman" w:hAnsi="Times New Roman" w:cs="Times New Roman"/>
          <w:sz w:val="24"/>
          <w:szCs w:val="24"/>
        </w:rPr>
        <w:t xml:space="preserve"> </w:t>
      </w:r>
    </w:p>
    <w:p w14:paraId="095E9A00" w14:textId="640CE43C" w:rsidR="001D74BE" w:rsidRDefault="003B512D" w:rsidP="005B4453">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5B4453" w:rsidRPr="005B4453" w14:paraId="48E51E20" w14:textId="77777777" w:rsidTr="00EC1A05">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EAADB4C" w14:textId="77777777" w:rsidR="005B4453" w:rsidRPr="005B4453" w:rsidRDefault="005B4453" w:rsidP="005B4453">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B4453">
              <w:rPr>
                <w:rFonts w:ascii="Times New Roman" w:eastAsia="NSimSun" w:hAnsi="Times New Roman" w:cs="Times New Roman"/>
                <w:b/>
                <w:kern w:val="3"/>
                <w:sz w:val="24"/>
                <w:szCs w:val="24"/>
                <w:lang w:eastAsia="zh-CN" w:bidi="hi-IN"/>
              </w:rPr>
              <w:lastRenderedPageBreak/>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BABECAB" w14:textId="77777777" w:rsidR="005B4453" w:rsidRPr="005B4453" w:rsidRDefault="005B4453" w:rsidP="005B4453">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5B4453">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DA331D6" w14:textId="77777777" w:rsidR="005B4453" w:rsidRPr="005B4453" w:rsidRDefault="005B4453" w:rsidP="005B4453">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B4453">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8BBD727" w14:textId="77777777" w:rsidR="005B4453" w:rsidRPr="005B4453" w:rsidRDefault="005B4453" w:rsidP="005B4453">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5B4453">
              <w:rPr>
                <w:rFonts w:ascii="Times New Roman" w:eastAsia="NSimSun" w:hAnsi="Times New Roman" w:cs="Times New Roman"/>
                <w:b/>
                <w:kern w:val="3"/>
                <w:sz w:val="24"/>
                <w:szCs w:val="24"/>
                <w:lang w:eastAsia="zh-CN" w:bidi="hi-IN"/>
              </w:rPr>
              <w:t>Технічні характеристики</w:t>
            </w:r>
          </w:p>
          <w:p w14:paraId="4939C91C" w14:textId="77777777" w:rsidR="005B4453" w:rsidRPr="005B4453" w:rsidRDefault="005B4453" w:rsidP="005B4453">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5B4453" w:rsidRPr="005B4453" w14:paraId="305EAA95" w14:textId="77777777" w:rsidTr="00EC1A05">
        <w:trPr>
          <w:trHeight w:val="712"/>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8C17B22" w14:textId="77777777" w:rsidR="005B4453" w:rsidRPr="005B4453" w:rsidRDefault="005B4453" w:rsidP="005B4453">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19D8218" w14:textId="77777777" w:rsidR="005B4453" w:rsidRPr="005B4453" w:rsidRDefault="005B4453" w:rsidP="005B4453">
            <w:pPr>
              <w:spacing w:after="0" w:line="240" w:lineRule="auto"/>
              <w:rPr>
                <w:rFonts w:ascii="Times New Roman" w:eastAsia="NSimSun" w:hAnsi="Times New Roman" w:cs="Times New Roman"/>
                <w:bCs/>
                <w:kern w:val="3"/>
                <w:sz w:val="24"/>
                <w:szCs w:val="24"/>
                <w:lang w:eastAsia="zh-CN" w:bidi="hi-IN"/>
              </w:rPr>
            </w:pPr>
            <w:r w:rsidRPr="005B4453">
              <w:rPr>
                <w:rFonts w:ascii="Times New Roman" w:eastAsia="Arial Unicode MS" w:hAnsi="Times New Roman" w:cs="Times New Roman"/>
                <w:bCs/>
                <w:color w:val="000000"/>
                <w:sz w:val="24"/>
                <w:szCs w:val="24"/>
              </w:rPr>
              <w:t>Портативний жорсткий диск №1</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294BC25" w14:textId="77777777" w:rsidR="005B4453" w:rsidRPr="005B4453" w:rsidRDefault="005B4453" w:rsidP="005B4453">
            <w:pPr>
              <w:spacing w:after="0" w:line="240" w:lineRule="auto"/>
              <w:jc w:val="center"/>
              <w:rPr>
                <w:rFonts w:ascii="Times New Roman" w:eastAsia="Arial Unicode MS" w:hAnsi="Times New Roman" w:cs="Times New Roman"/>
                <w:bCs/>
                <w:color w:val="000000"/>
                <w:sz w:val="24"/>
                <w:szCs w:val="24"/>
              </w:rPr>
            </w:pPr>
            <w:r w:rsidRPr="005B4453">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02A0B9"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Місткість накопичувача: не менше 1 ТБ.</w:t>
            </w:r>
          </w:p>
          <w:p w14:paraId="62DCA568"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 xml:space="preserve">Сумісність: MAC OS, Windows, </w:t>
            </w:r>
            <w:proofErr w:type="spellStart"/>
            <w:r w:rsidRPr="005B4453">
              <w:rPr>
                <w:rFonts w:ascii="Times New Roman" w:hAnsi="Times New Roman" w:cs="Times New Roman"/>
                <w:bCs/>
                <w:sz w:val="24"/>
                <w:szCs w:val="24"/>
              </w:rPr>
              <w:t>Linux</w:t>
            </w:r>
            <w:proofErr w:type="spellEnd"/>
            <w:r w:rsidRPr="005B4453">
              <w:rPr>
                <w:rFonts w:ascii="Times New Roman" w:hAnsi="Times New Roman" w:cs="Times New Roman"/>
                <w:bCs/>
                <w:sz w:val="24"/>
                <w:szCs w:val="24"/>
              </w:rPr>
              <w:t>.</w:t>
            </w:r>
          </w:p>
          <w:p w14:paraId="45C27C92"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Тип жорсткого диска: зовнішній.</w:t>
            </w:r>
          </w:p>
          <w:p w14:paraId="5131B532"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 xml:space="preserve">Інтерфейс підключення: USB 3.2. </w:t>
            </w:r>
            <w:proofErr w:type="spellStart"/>
            <w:r w:rsidRPr="005B4453">
              <w:rPr>
                <w:rFonts w:ascii="Times New Roman" w:hAnsi="Times New Roman" w:cs="Times New Roman"/>
                <w:bCs/>
                <w:sz w:val="24"/>
                <w:szCs w:val="24"/>
              </w:rPr>
              <w:t>Gen</w:t>
            </w:r>
            <w:proofErr w:type="spellEnd"/>
            <w:r w:rsidRPr="005B4453">
              <w:rPr>
                <w:rFonts w:ascii="Times New Roman" w:hAnsi="Times New Roman" w:cs="Times New Roman"/>
                <w:bCs/>
                <w:sz w:val="24"/>
                <w:szCs w:val="24"/>
              </w:rPr>
              <w:t xml:space="preserve"> 1</w:t>
            </w:r>
          </w:p>
          <w:p w14:paraId="7B0115EE"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Форм-фактор: 2.5".</w:t>
            </w:r>
          </w:p>
          <w:p w14:paraId="73B33256"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Технологія: HDD.</w:t>
            </w:r>
          </w:p>
          <w:p w14:paraId="3C9EF638"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Колір: Чорний.</w:t>
            </w:r>
          </w:p>
          <w:p w14:paraId="39588841"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 xml:space="preserve">Швидкість передавання даних: до 5 </w:t>
            </w:r>
            <w:proofErr w:type="spellStart"/>
            <w:r w:rsidRPr="005B4453">
              <w:rPr>
                <w:rFonts w:ascii="Times New Roman" w:hAnsi="Times New Roman" w:cs="Times New Roman"/>
                <w:bCs/>
                <w:sz w:val="24"/>
                <w:szCs w:val="24"/>
              </w:rPr>
              <w:t>Гбіт</w:t>
            </w:r>
            <w:proofErr w:type="spellEnd"/>
            <w:r w:rsidRPr="005B4453">
              <w:rPr>
                <w:rFonts w:ascii="Times New Roman" w:hAnsi="Times New Roman" w:cs="Times New Roman"/>
                <w:bCs/>
                <w:sz w:val="24"/>
                <w:szCs w:val="24"/>
              </w:rPr>
              <w:t>/с.</w:t>
            </w:r>
          </w:p>
          <w:p w14:paraId="146FEB26"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 xml:space="preserve">Тип </w:t>
            </w:r>
            <w:proofErr w:type="spellStart"/>
            <w:r w:rsidRPr="005B4453">
              <w:rPr>
                <w:rFonts w:ascii="Times New Roman" w:hAnsi="Times New Roman" w:cs="Times New Roman"/>
                <w:bCs/>
                <w:sz w:val="24"/>
                <w:szCs w:val="24"/>
              </w:rPr>
              <w:t>конектора</w:t>
            </w:r>
            <w:proofErr w:type="spellEnd"/>
            <w:r w:rsidRPr="005B4453">
              <w:rPr>
                <w:rFonts w:ascii="Times New Roman" w:hAnsi="Times New Roman" w:cs="Times New Roman"/>
                <w:bCs/>
                <w:sz w:val="24"/>
                <w:szCs w:val="24"/>
              </w:rPr>
              <w:t xml:space="preserve"> живлення: USB.</w:t>
            </w:r>
          </w:p>
          <w:p w14:paraId="249CD9DD"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Гарантія: 24 місяці.</w:t>
            </w:r>
          </w:p>
        </w:tc>
      </w:tr>
      <w:tr w:rsidR="005B4453" w:rsidRPr="005B4453" w14:paraId="4866D54F" w14:textId="77777777" w:rsidTr="00EC1A05">
        <w:trPr>
          <w:trHeight w:val="1342"/>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AC2F1EB" w14:textId="77777777" w:rsidR="005B4453" w:rsidRPr="005B4453" w:rsidRDefault="005B4453" w:rsidP="005B4453">
            <w:pPr>
              <w:numPr>
                <w:ilvl w:val="0"/>
                <w:numId w:val="3"/>
              </w:numPr>
              <w:suppressAutoHyphens/>
              <w:autoSpaceDN w:val="0"/>
              <w:spacing w:after="0" w:line="240" w:lineRule="auto"/>
              <w:ind w:left="0"/>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3C78B67"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Портативний жорсткий диск №2</w:t>
            </w:r>
          </w:p>
          <w:p w14:paraId="793BCFBF" w14:textId="77777777" w:rsidR="005B4453" w:rsidRPr="005B4453" w:rsidRDefault="005B4453" w:rsidP="005B4453">
            <w:pPr>
              <w:spacing w:after="0" w:line="240" w:lineRule="auto"/>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69DD0B8" w14:textId="77777777" w:rsidR="005B4453" w:rsidRPr="005B4453" w:rsidRDefault="005B4453" w:rsidP="005B4453">
            <w:pPr>
              <w:spacing w:after="0" w:line="240" w:lineRule="auto"/>
              <w:jc w:val="center"/>
              <w:rPr>
                <w:rFonts w:ascii="Times New Roman" w:hAnsi="Times New Roman" w:cs="Times New Roman"/>
                <w:bCs/>
                <w:sz w:val="24"/>
                <w:szCs w:val="24"/>
              </w:rPr>
            </w:pPr>
            <w:r w:rsidRPr="005B4453">
              <w:rPr>
                <w:rFonts w:ascii="Times New Roman" w:hAnsi="Times New Roman" w:cs="Times New Roman"/>
                <w:bCs/>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F5CDFE8"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Місткість накопичувача: не менше  2 ТБ.</w:t>
            </w:r>
          </w:p>
          <w:p w14:paraId="5906C8E8" w14:textId="77777777" w:rsidR="005B4453" w:rsidRPr="005B4453" w:rsidRDefault="005B4453" w:rsidP="005B4453">
            <w:pPr>
              <w:spacing w:after="0" w:line="240" w:lineRule="auto"/>
              <w:rPr>
                <w:rFonts w:ascii="Times New Roman" w:hAnsi="Times New Roman" w:cs="Times New Roman"/>
                <w:bCs/>
                <w:sz w:val="24"/>
                <w:szCs w:val="24"/>
                <w:lang w:val="en-US"/>
              </w:rPr>
            </w:pPr>
            <w:r w:rsidRPr="005B4453">
              <w:rPr>
                <w:rFonts w:ascii="Times New Roman" w:hAnsi="Times New Roman" w:cs="Times New Roman"/>
                <w:bCs/>
                <w:sz w:val="24"/>
                <w:szCs w:val="24"/>
              </w:rPr>
              <w:t>Сумісність</w:t>
            </w:r>
            <w:r w:rsidRPr="005B4453">
              <w:rPr>
                <w:rFonts w:ascii="Times New Roman" w:hAnsi="Times New Roman" w:cs="Times New Roman"/>
                <w:bCs/>
                <w:sz w:val="24"/>
                <w:szCs w:val="24"/>
                <w:lang w:val="en-US"/>
              </w:rPr>
              <w:t>: MAC OS, Windows, Linux.</w:t>
            </w:r>
          </w:p>
          <w:p w14:paraId="74564F69"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Тип жорсткого диска: зовнішній.</w:t>
            </w:r>
          </w:p>
          <w:p w14:paraId="2E3154E6"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 xml:space="preserve">Інтерфейс підключення: USB 3.2. </w:t>
            </w:r>
            <w:proofErr w:type="spellStart"/>
            <w:r w:rsidRPr="005B4453">
              <w:rPr>
                <w:rFonts w:ascii="Times New Roman" w:hAnsi="Times New Roman" w:cs="Times New Roman"/>
                <w:bCs/>
                <w:sz w:val="24"/>
                <w:szCs w:val="24"/>
              </w:rPr>
              <w:t>Gen</w:t>
            </w:r>
            <w:proofErr w:type="spellEnd"/>
            <w:r w:rsidRPr="005B4453">
              <w:rPr>
                <w:rFonts w:ascii="Times New Roman" w:hAnsi="Times New Roman" w:cs="Times New Roman"/>
                <w:bCs/>
                <w:sz w:val="24"/>
                <w:szCs w:val="24"/>
              </w:rPr>
              <w:t xml:space="preserve"> 1</w:t>
            </w:r>
          </w:p>
          <w:p w14:paraId="3592C8CF"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Форм-фактор: 2.5".</w:t>
            </w:r>
          </w:p>
          <w:p w14:paraId="5B2E6B17"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Технологія: HDD.</w:t>
            </w:r>
          </w:p>
          <w:p w14:paraId="1ECF2C8C"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Колір: Чорний.</w:t>
            </w:r>
          </w:p>
          <w:p w14:paraId="0CECAC83"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 xml:space="preserve">Швидкість передавання даних: до 5 </w:t>
            </w:r>
            <w:proofErr w:type="spellStart"/>
            <w:r w:rsidRPr="005B4453">
              <w:rPr>
                <w:rFonts w:ascii="Times New Roman" w:hAnsi="Times New Roman" w:cs="Times New Roman"/>
                <w:bCs/>
                <w:sz w:val="24"/>
                <w:szCs w:val="24"/>
              </w:rPr>
              <w:t>Гбіт</w:t>
            </w:r>
            <w:proofErr w:type="spellEnd"/>
            <w:r w:rsidRPr="005B4453">
              <w:rPr>
                <w:rFonts w:ascii="Times New Roman" w:hAnsi="Times New Roman" w:cs="Times New Roman"/>
                <w:bCs/>
                <w:sz w:val="24"/>
                <w:szCs w:val="24"/>
              </w:rPr>
              <w:t>/с.</w:t>
            </w:r>
          </w:p>
          <w:p w14:paraId="6EA2D329"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 xml:space="preserve">Тип </w:t>
            </w:r>
            <w:proofErr w:type="spellStart"/>
            <w:r w:rsidRPr="005B4453">
              <w:rPr>
                <w:rFonts w:ascii="Times New Roman" w:hAnsi="Times New Roman" w:cs="Times New Roman"/>
                <w:bCs/>
                <w:sz w:val="24"/>
                <w:szCs w:val="24"/>
              </w:rPr>
              <w:t>конектора</w:t>
            </w:r>
            <w:proofErr w:type="spellEnd"/>
            <w:r w:rsidRPr="005B4453">
              <w:rPr>
                <w:rFonts w:ascii="Times New Roman" w:hAnsi="Times New Roman" w:cs="Times New Roman"/>
                <w:bCs/>
                <w:sz w:val="24"/>
                <w:szCs w:val="24"/>
              </w:rPr>
              <w:t xml:space="preserve"> живлення: USB.</w:t>
            </w:r>
          </w:p>
          <w:p w14:paraId="778BC739" w14:textId="77777777" w:rsidR="005B4453" w:rsidRPr="005B4453" w:rsidRDefault="005B4453" w:rsidP="005B4453">
            <w:pPr>
              <w:spacing w:after="0" w:line="240" w:lineRule="auto"/>
              <w:rPr>
                <w:rFonts w:ascii="Times New Roman" w:hAnsi="Times New Roman" w:cs="Times New Roman"/>
                <w:bCs/>
                <w:sz w:val="24"/>
                <w:szCs w:val="24"/>
              </w:rPr>
            </w:pPr>
            <w:r w:rsidRPr="005B4453">
              <w:rPr>
                <w:rFonts w:ascii="Times New Roman" w:hAnsi="Times New Roman" w:cs="Times New Roman"/>
                <w:bCs/>
                <w:sz w:val="24"/>
                <w:szCs w:val="24"/>
              </w:rPr>
              <w:t>Гарантія: 24 місяці.</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62DAC"/>
    <w:rsid w:val="003B512D"/>
    <w:rsid w:val="005B4453"/>
    <w:rsid w:val="005B5127"/>
    <w:rsid w:val="008400F0"/>
    <w:rsid w:val="00913054"/>
    <w:rsid w:val="009D4486"/>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2400</Words>
  <Characters>1368</Characters>
  <Application>Microsoft Office Word</Application>
  <DocSecurity>0</DocSecurity>
  <Lines>11</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15</cp:revision>
  <dcterms:created xsi:type="dcterms:W3CDTF">2021-03-31T12:56:00Z</dcterms:created>
  <dcterms:modified xsi:type="dcterms:W3CDTF">2025-11-22T08:42:00Z</dcterms:modified>
</cp:coreProperties>
</file>